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7E6" w:rsidRPr="003843EF" w:rsidRDefault="004467E6" w:rsidP="00F82934">
      <w:pPr>
        <w:pBdr>
          <w:bottom w:val="single" w:sz="4" w:space="6" w:color="auto"/>
        </w:pBdr>
        <w:spacing w:after="0" w:line="240" w:lineRule="auto"/>
        <w:rPr>
          <w:rFonts w:ascii="Arial" w:hAnsi="Arial" w:cs="Arial"/>
          <w:b/>
          <w:noProof/>
          <w:color w:val="FF0000"/>
          <w:sz w:val="21"/>
          <w:szCs w:val="21"/>
          <w:lang w:eastAsia="en-AU"/>
        </w:rPr>
      </w:pPr>
      <w:r>
        <w:rPr>
          <w:rFonts w:ascii="Arial" w:hAnsi="Arial" w:cs="Arial"/>
          <w:b/>
          <w:sz w:val="21"/>
          <w:szCs w:val="21"/>
        </w:rPr>
        <w:t>NATIVE VEGETATION REMOVAL – PLANNING PERMIT APPLICATION CHECKLIST</w:t>
      </w:r>
    </w:p>
    <w:p w:rsidR="004467E6" w:rsidRDefault="004467E6" w:rsidP="000D53A5">
      <w:pPr>
        <w:autoSpaceDE w:val="0"/>
        <w:autoSpaceDN w:val="0"/>
        <w:adjustRightInd w:val="0"/>
        <w:spacing w:after="0" w:line="240" w:lineRule="auto"/>
        <w:rPr>
          <w:rFonts w:ascii="Arial" w:hAnsi="Arial" w:cs="Arial"/>
          <w:sz w:val="21"/>
          <w:szCs w:val="21"/>
        </w:rPr>
      </w:pPr>
    </w:p>
    <w:p w:rsidR="005F542E" w:rsidRPr="006A1CA0" w:rsidRDefault="005F542E" w:rsidP="006A1CA0">
      <w:pPr>
        <w:autoSpaceDE w:val="0"/>
        <w:autoSpaceDN w:val="0"/>
        <w:adjustRightInd w:val="0"/>
        <w:spacing w:after="0"/>
        <w:rPr>
          <w:rFonts w:ascii="Arial" w:hAnsi="Arial" w:cs="Arial"/>
          <w:sz w:val="21"/>
          <w:szCs w:val="21"/>
        </w:rPr>
      </w:pPr>
      <w:r w:rsidRPr="003843EF">
        <w:rPr>
          <w:rFonts w:ascii="Arial" w:hAnsi="Arial" w:cs="Arial"/>
          <w:sz w:val="21"/>
          <w:szCs w:val="21"/>
        </w:rPr>
        <w:t xml:space="preserve">A planning permit may be required to remove, destroy or lop </w:t>
      </w:r>
      <w:hyperlink w:anchor="NativeVegetation" w:history="1">
        <w:r w:rsidRPr="00C12580">
          <w:rPr>
            <w:rStyle w:val="Hyperlink"/>
            <w:rFonts w:ascii="Arial" w:hAnsi="Arial" w:cs="Arial"/>
            <w:color w:val="auto"/>
            <w:sz w:val="21"/>
            <w:szCs w:val="21"/>
            <w:u w:val="none"/>
          </w:rPr>
          <w:t>native vegetation</w:t>
        </w:r>
      </w:hyperlink>
      <w:r w:rsidR="00C12580">
        <w:rPr>
          <w:rFonts w:ascii="Arial" w:hAnsi="Arial" w:cs="Arial"/>
          <w:sz w:val="21"/>
          <w:szCs w:val="21"/>
        </w:rPr>
        <w:t>*</w:t>
      </w:r>
      <w:r w:rsidRPr="003843EF">
        <w:rPr>
          <w:rFonts w:ascii="Arial" w:hAnsi="Arial" w:cs="Arial"/>
          <w:sz w:val="21"/>
          <w:szCs w:val="21"/>
        </w:rPr>
        <w:t xml:space="preserve"> (including dead vegetation) on private or public land. </w:t>
      </w:r>
      <w:r w:rsidR="002277D6">
        <w:rPr>
          <w:rFonts w:ascii="Arial" w:hAnsi="Arial"/>
          <w:sz w:val="21"/>
          <w:szCs w:val="21"/>
        </w:rPr>
        <w:t>Ask</w:t>
      </w:r>
      <w:r w:rsidR="00F61FE1">
        <w:rPr>
          <w:rFonts w:ascii="Arial" w:hAnsi="Arial"/>
          <w:sz w:val="21"/>
          <w:szCs w:val="21"/>
        </w:rPr>
        <w:t xml:space="preserve"> a Council </w:t>
      </w:r>
      <w:r w:rsidR="002277D6">
        <w:rPr>
          <w:rFonts w:ascii="Arial" w:hAnsi="Arial"/>
          <w:sz w:val="21"/>
          <w:szCs w:val="21"/>
        </w:rPr>
        <w:t>p</w:t>
      </w:r>
      <w:r w:rsidR="00F61FE1">
        <w:rPr>
          <w:rFonts w:ascii="Arial" w:hAnsi="Arial"/>
          <w:sz w:val="21"/>
          <w:szCs w:val="21"/>
        </w:rPr>
        <w:t xml:space="preserve">lanner </w:t>
      </w:r>
      <w:r w:rsidR="002277D6">
        <w:rPr>
          <w:rFonts w:ascii="Arial" w:hAnsi="Arial"/>
          <w:sz w:val="21"/>
          <w:szCs w:val="21"/>
        </w:rPr>
        <w:t>to confirm</w:t>
      </w:r>
      <w:r w:rsidR="00F61FE1">
        <w:rPr>
          <w:rFonts w:ascii="Arial" w:hAnsi="Arial"/>
          <w:sz w:val="21"/>
          <w:szCs w:val="21"/>
        </w:rPr>
        <w:t xml:space="preserve"> </w:t>
      </w:r>
      <w:r w:rsidR="002277D6">
        <w:rPr>
          <w:rFonts w:ascii="Arial" w:hAnsi="Arial"/>
          <w:sz w:val="21"/>
          <w:szCs w:val="21"/>
        </w:rPr>
        <w:t xml:space="preserve">if a planning permit is required. </w:t>
      </w:r>
      <w:r w:rsidRPr="003843EF">
        <w:rPr>
          <w:rFonts w:ascii="Arial" w:hAnsi="Arial" w:cs="Arial"/>
          <w:sz w:val="21"/>
          <w:szCs w:val="21"/>
        </w:rPr>
        <w:t xml:space="preserve">The information requirements are </w:t>
      </w:r>
      <w:r w:rsidR="00F61FE1">
        <w:rPr>
          <w:rFonts w:ascii="Arial" w:hAnsi="Arial" w:cs="Arial"/>
          <w:sz w:val="21"/>
          <w:szCs w:val="21"/>
        </w:rPr>
        <w:t xml:space="preserve">also </w:t>
      </w:r>
      <w:r w:rsidRPr="003843EF">
        <w:rPr>
          <w:rFonts w:ascii="Arial" w:hAnsi="Arial" w:cs="Arial"/>
          <w:sz w:val="21"/>
          <w:szCs w:val="21"/>
        </w:rPr>
        <w:t xml:space="preserve">detailed in the </w:t>
      </w:r>
      <w:hyperlink r:id="rId8" w:history="1">
        <w:r w:rsidRPr="003843EF">
          <w:rPr>
            <w:rStyle w:val="Hyperlink"/>
            <w:rFonts w:ascii="Arial" w:hAnsi="Arial" w:cs="Arial"/>
            <w:i/>
            <w:sz w:val="21"/>
            <w:szCs w:val="21"/>
          </w:rPr>
          <w:t>Guidelines for the removal, destruction or lopping of native vegetation</w:t>
        </w:r>
      </w:hyperlink>
      <w:r w:rsidRPr="003843EF">
        <w:rPr>
          <w:rFonts w:ascii="Arial" w:hAnsi="Arial" w:cs="Arial"/>
          <w:i/>
          <w:iCs/>
          <w:sz w:val="21"/>
          <w:szCs w:val="21"/>
        </w:rPr>
        <w:t xml:space="preserve"> </w:t>
      </w:r>
      <w:r w:rsidRPr="003843EF">
        <w:rPr>
          <w:rFonts w:ascii="Arial" w:hAnsi="Arial" w:cs="Arial"/>
          <w:sz w:val="21"/>
          <w:szCs w:val="21"/>
        </w:rPr>
        <w:t>(Department of Environment, Land, Water and Planning, 2017) (Guidelines).</w:t>
      </w:r>
      <w:r w:rsidR="00D24363">
        <w:rPr>
          <w:rFonts w:ascii="Arial" w:hAnsi="Arial" w:cs="Arial"/>
          <w:sz w:val="21"/>
          <w:szCs w:val="21"/>
        </w:rPr>
        <w:t xml:space="preserve"> </w:t>
      </w:r>
      <w:r w:rsidR="00D24363">
        <w:rPr>
          <w:rFonts w:ascii="Arial" w:hAnsi="Arial"/>
          <w:sz w:val="21"/>
          <w:szCs w:val="21"/>
        </w:rPr>
        <w:t>These planning permit applications should be</w:t>
      </w:r>
      <w:r w:rsidR="00D24363">
        <w:rPr>
          <w:rFonts w:ascii="Arial" w:hAnsi="Arial" w:cs="Arial"/>
          <w:sz w:val="21"/>
          <w:szCs w:val="21"/>
        </w:rPr>
        <w:t xml:space="preserve"> accompanied with the following information.</w:t>
      </w:r>
    </w:p>
    <w:p w:rsidR="000D53A5" w:rsidRDefault="000D53A5" w:rsidP="000D53A5">
      <w:pPr>
        <w:spacing w:after="20"/>
        <w:rPr>
          <w:rFonts w:ascii="Arial" w:hAnsi="Arial" w:cs="Arial"/>
          <w:b/>
          <w:sz w:val="21"/>
          <w:szCs w:val="21"/>
        </w:rPr>
      </w:pPr>
      <w:bookmarkStart w:id="0" w:name="_Hlk499042543"/>
    </w:p>
    <w:p w:rsidR="00117A1F" w:rsidRPr="003843EF" w:rsidRDefault="00117A1F" w:rsidP="00117A1F">
      <w:pPr>
        <w:pBdr>
          <w:bottom w:val="single" w:sz="4" w:space="6" w:color="auto"/>
        </w:pBdr>
        <w:spacing w:after="0" w:line="240" w:lineRule="auto"/>
        <w:rPr>
          <w:rFonts w:ascii="Arial" w:hAnsi="Arial" w:cs="Arial"/>
          <w:b/>
          <w:noProof/>
          <w:color w:val="FF0000"/>
          <w:sz w:val="21"/>
          <w:szCs w:val="21"/>
          <w:lang w:eastAsia="en-AU"/>
        </w:rPr>
      </w:pPr>
      <w:r>
        <w:rPr>
          <w:rFonts w:ascii="Arial" w:hAnsi="Arial" w:cs="Arial"/>
          <w:b/>
          <w:sz w:val="21"/>
          <w:szCs w:val="21"/>
        </w:rPr>
        <w:t>FORMS, FEES AND LEGAL DOCUMENTS</w:t>
      </w:r>
    </w:p>
    <w:p w:rsidR="00117A1F" w:rsidRPr="003843EF" w:rsidRDefault="00117A1F" w:rsidP="000D53A5">
      <w:pPr>
        <w:spacing w:after="20"/>
        <w:rPr>
          <w:rFonts w:ascii="Arial" w:hAnsi="Arial" w:cs="Arial"/>
          <w:b/>
          <w:sz w:val="21"/>
          <w:szCs w:val="21"/>
        </w:rPr>
      </w:pPr>
    </w:p>
    <w:p w:rsidR="006B4066" w:rsidRPr="00D43926" w:rsidRDefault="006B4066" w:rsidP="006B4066">
      <w:pPr>
        <w:numPr>
          <w:ilvl w:val="0"/>
          <w:numId w:val="8"/>
        </w:numPr>
        <w:spacing w:after="0" w:line="240" w:lineRule="auto"/>
        <w:ind w:left="360"/>
        <w:rPr>
          <w:rFonts w:ascii="Arial" w:hAnsi="Arial"/>
          <w:sz w:val="21"/>
          <w:szCs w:val="21"/>
        </w:rPr>
      </w:pPr>
      <w:bookmarkStart w:id="1" w:name="_Hlk500928862"/>
      <w:r w:rsidRPr="00F26732">
        <w:rPr>
          <w:rFonts w:ascii="Arial" w:hAnsi="Arial"/>
          <w:sz w:val="21"/>
          <w:szCs w:val="21"/>
        </w:rPr>
        <w:t>Complete planning permit application form</w:t>
      </w:r>
      <w:bookmarkEnd w:id="1"/>
      <w:r>
        <w:rPr>
          <w:rFonts w:ascii="Arial" w:hAnsi="Arial"/>
          <w:sz w:val="21"/>
          <w:szCs w:val="21"/>
        </w:rPr>
        <w:t xml:space="preserve"> and p</w:t>
      </w:r>
      <w:r w:rsidRPr="00D43926">
        <w:rPr>
          <w:rFonts w:ascii="Arial" w:hAnsi="Arial"/>
          <w:sz w:val="21"/>
          <w:szCs w:val="21"/>
        </w:rPr>
        <w:t>ay application fee</w:t>
      </w:r>
    </w:p>
    <w:p w:rsidR="00BA1746" w:rsidRDefault="00BA1746" w:rsidP="006B4066">
      <w:pPr>
        <w:spacing w:after="0"/>
        <w:ind w:left="360"/>
        <w:rPr>
          <w:rFonts w:ascii="Arial" w:hAnsi="Arial" w:cs="Arial"/>
          <w:sz w:val="21"/>
          <w:szCs w:val="21"/>
        </w:rPr>
      </w:pPr>
    </w:p>
    <w:p w:rsidR="006B4066" w:rsidRPr="003057A1" w:rsidRDefault="003057A1" w:rsidP="003057A1">
      <w:pPr>
        <w:ind w:left="360"/>
        <w:rPr>
          <w:rFonts w:ascii="Arial" w:hAnsi="Arial" w:cs="Arial"/>
          <w:color w:val="0563C1" w:themeColor="hyperlink"/>
          <w:sz w:val="21"/>
          <w:szCs w:val="21"/>
          <w:u w:val="single"/>
        </w:rPr>
      </w:pPr>
      <w:r>
        <w:rPr>
          <w:rFonts w:ascii="Arial" w:hAnsi="Arial" w:cs="Arial"/>
          <w:sz w:val="21"/>
          <w:szCs w:val="21"/>
        </w:rPr>
        <w:t>For</w:t>
      </w:r>
      <w:r w:rsidRPr="00D43926">
        <w:rPr>
          <w:rFonts w:ascii="Arial" w:hAnsi="Arial" w:cs="Arial"/>
          <w:sz w:val="21"/>
          <w:szCs w:val="21"/>
        </w:rPr>
        <w:t xml:space="preserve"> the application form and fee</w:t>
      </w:r>
      <w:r>
        <w:rPr>
          <w:rFonts w:ascii="Arial" w:hAnsi="Arial" w:cs="Arial"/>
          <w:sz w:val="21"/>
          <w:szCs w:val="21"/>
        </w:rPr>
        <w:t xml:space="preserve"> schedule</w:t>
      </w:r>
      <w:r w:rsidRPr="00D43926">
        <w:rPr>
          <w:rFonts w:ascii="Arial" w:hAnsi="Arial" w:cs="Arial"/>
          <w:sz w:val="21"/>
          <w:szCs w:val="21"/>
        </w:rPr>
        <w:t xml:space="preserve"> please refer to </w:t>
      </w:r>
      <w:hyperlink r:id="rId9" w:anchor="section-5" w:history="1">
        <w:r w:rsidRPr="00D43926">
          <w:rPr>
            <w:rStyle w:val="Hyperlink"/>
            <w:rFonts w:ascii="Arial" w:hAnsi="Arial" w:cs="Arial"/>
            <w:sz w:val="21"/>
            <w:szCs w:val="21"/>
          </w:rPr>
          <w:t>https://www.bawbawshire.vic.gov.au/Plan-and-Build/Planning-permits/Application-Forms-and-Permit-Information/Your-Planning-Permit#section-5</w:t>
        </w:r>
      </w:hyperlink>
    </w:p>
    <w:p w:rsidR="006B4066" w:rsidRDefault="006B4066" w:rsidP="006B4066">
      <w:pPr>
        <w:numPr>
          <w:ilvl w:val="0"/>
          <w:numId w:val="8"/>
        </w:numPr>
        <w:spacing w:after="0" w:line="240" w:lineRule="auto"/>
        <w:ind w:left="360"/>
        <w:rPr>
          <w:rFonts w:ascii="Arial" w:hAnsi="Arial"/>
          <w:sz w:val="21"/>
          <w:szCs w:val="21"/>
        </w:rPr>
      </w:pPr>
      <w:r>
        <w:rPr>
          <w:rFonts w:ascii="Arial" w:hAnsi="Arial"/>
          <w:sz w:val="21"/>
          <w:szCs w:val="21"/>
        </w:rPr>
        <w:t>Certificate of Title not more than 60 days old including:</w:t>
      </w:r>
    </w:p>
    <w:p w:rsidR="006B4066" w:rsidRPr="0088778A" w:rsidRDefault="006B4066" w:rsidP="006B4066">
      <w:pPr>
        <w:pStyle w:val="ListParagraph"/>
        <w:numPr>
          <w:ilvl w:val="0"/>
          <w:numId w:val="9"/>
        </w:numPr>
        <w:rPr>
          <w:rFonts w:ascii="Arial" w:hAnsi="Arial"/>
          <w:sz w:val="21"/>
          <w:szCs w:val="21"/>
        </w:rPr>
      </w:pPr>
      <w:r w:rsidRPr="0088778A">
        <w:rPr>
          <w:rFonts w:ascii="Arial" w:hAnsi="Arial"/>
          <w:sz w:val="21"/>
          <w:szCs w:val="21"/>
        </w:rPr>
        <w:t>Plan of Subdivision or Title Plan</w:t>
      </w:r>
    </w:p>
    <w:p w:rsidR="006B4066" w:rsidRPr="0088778A" w:rsidRDefault="006B4066" w:rsidP="006B4066">
      <w:pPr>
        <w:pStyle w:val="ListParagraph"/>
        <w:numPr>
          <w:ilvl w:val="0"/>
          <w:numId w:val="9"/>
        </w:numPr>
        <w:rPr>
          <w:rFonts w:ascii="Arial" w:hAnsi="Arial"/>
          <w:sz w:val="21"/>
          <w:szCs w:val="21"/>
        </w:rPr>
      </w:pPr>
      <w:r w:rsidRPr="0088778A">
        <w:rPr>
          <w:rFonts w:ascii="Arial" w:hAnsi="Arial"/>
          <w:sz w:val="21"/>
          <w:szCs w:val="21"/>
        </w:rPr>
        <w:t>Restrictive Covenants (if any)</w:t>
      </w:r>
    </w:p>
    <w:p w:rsidR="006B4066" w:rsidRPr="0088778A" w:rsidRDefault="006B4066" w:rsidP="006B4066">
      <w:pPr>
        <w:pStyle w:val="ListParagraph"/>
        <w:numPr>
          <w:ilvl w:val="0"/>
          <w:numId w:val="9"/>
        </w:numPr>
        <w:rPr>
          <w:rFonts w:ascii="Arial" w:hAnsi="Arial"/>
          <w:sz w:val="21"/>
          <w:szCs w:val="21"/>
        </w:rPr>
      </w:pPr>
      <w:r w:rsidRPr="0088778A">
        <w:rPr>
          <w:rFonts w:ascii="Arial" w:hAnsi="Arial"/>
          <w:sz w:val="21"/>
          <w:szCs w:val="21"/>
        </w:rPr>
        <w:t>Section 173 Agreements (if any)</w:t>
      </w:r>
    </w:p>
    <w:p w:rsidR="006B4066" w:rsidRDefault="006B4066" w:rsidP="006B4066">
      <w:pPr>
        <w:spacing w:after="0"/>
        <w:rPr>
          <w:rFonts w:ascii="Arial" w:hAnsi="Arial" w:cs="Arial"/>
          <w:sz w:val="21"/>
          <w:szCs w:val="21"/>
        </w:rPr>
      </w:pPr>
    </w:p>
    <w:p w:rsidR="006B4066" w:rsidRDefault="006B4066" w:rsidP="006B4066">
      <w:pPr>
        <w:ind w:left="357"/>
        <w:rPr>
          <w:rFonts w:ascii="Arial" w:hAnsi="Arial" w:cs="Arial"/>
          <w:color w:val="0070C0"/>
          <w:sz w:val="21"/>
          <w:szCs w:val="21"/>
          <w:u w:val="single"/>
        </w:rPr>
      </w:pPr>
      <w:r>
        <w:rPr>
          <w:rFonts w:ascii="Arial" w:hAnsi="Arial" w:cs="Arial"/>
          <w:sz w:val="21"/>
          <w:szCs w:val="21"/>
        </w:rPr>
        <w:t>To obtain t</w:t>
      </w:r>
      <w:r w:rsidRPr="00F87815">
        <w:rPr>
          <w:rFonts w:ascii="Arial" w:hAnsi="Arial" w:cs="Arial"/>
          <w:sz w:val="21"/>
          <w:szCs w:val="21"/>
        </w:rPr>
        <w:t>he</w:t>
      </w:r>
      <w:r>
        <w:rPr>
          <w:rFonts w:ascii="Arial" w:hAnsi="Arial" w:cs="Arial"/>
          <w:sz w:val="21"/>
          <w:szCs w:val="21"/>
        </w:rPr>
        <w:t xml:space="preserve"> Certificate of</w:t>
      </w:r>
      <w:r w:rsidRPr="00F87815">
        <w:rPr>
          <w:rFonts w:ascii="Arial" w:hAnsi="Arial" w:cs="Arial"/>
          <w:sz w:val="21"/>
          <w:szCs w:val="21"/>
        </w:rPr>
        <w:t xml:space="preserve"> Title </w:t>
      </w:r>
      <w:r>
        <w:rPr>
          <w:rFonts w:ascii="Arial" w:hAnsi="Arial" w:cs="Arial"/>
          <w:sz w:val="21"/>
          <w:szCs w:val="21"/>
        </w:rPr>
        <w:t>please refer to</w:t>
      </w:r>
      <w:r w:rsidRPr="00F87815">
        <w:rPr>
          <w:rFonts w:ascii="Arial" w:hAnsi="Arial" w:cs="Arial"/>
          <w:sz w:val="21"/>
          <w:szCs w:val="21"/>
        </w:rPr>
        <w:t xml:space="preserve"> </w:t>
      </w:r>
      <w:r w:rsidRPr="00F87815">
        <w:rPr>
          <w:rFonts w:ascii="Arial" w:hAnsi="Arial" w:cs="Arial"/>
          <w:color w:val="0070C0"/>
          <w:sz w:val="21"/>
          <w:szCs w:val="21"/>
          <w:u w:val="single"/>
        </w:rPr>
        <w:t>landata.vic.gov.au</w:t>
      </w:r>
    </w:p>
    <w:p w:rsidR="00117A1F" w:rsidRPr="003843EF" w:rsidRDefault="00117A1F" w:rsidP="00117A1F">
      <w:pPr>
        <w:pBdr>
          <w:bottom w:val="single" w:sz="4" w:space="6" w:color="auto"/>
        </w:pBdr>
        <w:spacing w:after="0" w:line="240" w:lineRule="auto"/>
        <w:rPr>
          <w:rFonts w:ascii="Arial" w:hAnsi="Arial" w:cs="Arial"/>
          <w:b/>
          <w:noProof/>
          <w:color w:val="FF0000"/>
          <w:sz w:val="21"/>
          <w:szCs w:val="21"/>
          <w:lang w:eastAsia="en-AU"/>
        </w:rPr>
      </w:pPr>
      <w:r w:rsidRPr="003843EF">
        <w:rPr>
          <w:rFonts w:ascii="Arial" w:hAnsi="Arial" w:cs="Arial"/>
          <w:b/>
          <w:sz w:val="21"/>
          <w:szCs w:val="21"/>
        </w:rPr>
        <w:t>APPLICATION REQUIREMENTS</w:t>
      </w:r>
    </w:p>
    <w:p w:rsidR="00117A1F" w:rsidRPr="003843EF" w:rsidRDefault="00117A1F" w:rsidP="003843EF">
      <w:pPr>
        <w:spacing w:after="0" w:line="240" w:lineRule="auto"/>
        <w:rPr>
          <w:rFonts w:ascii="Arial" w:hAnsi="Arial" w:cs="Arial"/>
          <w:b/>
          <w:sz w:val="21"/>
          <w:szCs w:val="21"/>
        </w:rPr>
      </w:pPr>
    </w:p>
    <w:p w:rsidR="000D53A5" w:rsidRPr="003843EF" w:rsidRDefault="000D53A5" w:rsidP="000D53A5">
      <w:pPr>
        <w:spacing w:after="0" w:line="240" w:lineRule="auto"/>
        <w:rPr>
          <w:rFonts w:ascii="Arial" w:hAnsi="Arial" w:cs="Arial"/>
          <w:sz w:val="21"/>
          <w:szCs w:val="21"/>
        </w:rPr>
      </w:pPr>
      <w:r w:rsidRPr="003843EF">
        <w:rPr>
          <w:rFonts w:ascii="Arial" w:hAnsi="Arial" w:cs="Arial"/>
          <w:sz w:val="21"/>
          <w:szCs w:val="21"/>
        </w:rPr>
        <w:t>All applications to remove native vegetation must include as appropriate:</w:t>
      </w:r>
    </w:p>
    <w:p w:rsidR="000D53A5" w:rsidRPr="003843EF" w:rsidRDefault="000D53A5" w:rsidP="000D53A5">
      <w:pPr>
        <w:spacing w:after="0" w:line="240" w:lineRule="auto"/>
        <w:rPr>
          <w:rFonts w:ascii="Arial" w:hAnsi="Arial" w:cs="Arial"/>
          <w:b/>
          <w:sz w:val="21"/>
          <w:szCs w:val="21"/>
        </w:rPr>
      </w:pPr>
    </w:p>
    <w:p w:rsidR="000D53A5" w:rsidRPr="003843EF" w:rsidRDefault="000D53A5" w:rsidP="000D53A5">
      <w:pPr>
        <w:numPr>
          <w:ilvl w:val="0"/>
          <w:numId w:val="8"/>
        </w:numPr>
        <w:tabs>
          <w:tab w:val="num" w:pos="360"/>
        </w:tabs>
        <w:spacing w:after="0" w:line="240" w:lineRule="auto"/>
        <w:ind w:left="357" w:hanging="357"/>
        <w:rPr>
          <w:rFonts w:ascii="Arial" w:hAnsi="Arial"/>
          <w:sz w:val="21"/>
          <w:szCs w:val="21"/>
        </w:rPr>
      </w:pPr>
      <w:r w:rsidRPr="003843EF">
        <w:rPr>
          <w:rFonts w:ascii="Arial" w:hAnsi="Arial"/>
          <w:sz w:val="21"/>
          <w:szCs w:val="21"/>
        </w:rPr>
        <w:t>Site Plan including:</w:t>
      </w:r>
    </w:p>
    <w:p w:rsidR="000D53A5" w:rsidRPr="003843EF" w:rsidRDefault="000D53A5" w:rsidP="000D53A5">
      <w:pPr>
        <w:pStyle w:val="ListParagraph"/>
        <w:numPr>
          <w:ilvl w:val="0"/>
          <w:numId w:val="10"/>
        </w:numPr>
        <w:rPr>
          <w:rFonts w:ascii="Arial" w:hAnsi="Arial"/>
          <w:sz w:val="21"/>
          <w:szCs w:val="21"/>
        </w:rPr>
      </w:pPr>
      <w:r w:rsidRPr="003843EF">
        <w:rPr>
          <w:rFonts w:ascii="Arial" w:hAnsi="Arial"/>
          <w:sz w:val="21"/>
          <w:szCs w:val="21"/>
        </w:rPr>
        <w:t>North point</w:t>
      </w:r>
    </w:p>
    <w:p w:rsidR="000D53A5" w:rsidRDefault="00F82934" w:rsidP="000D53A5">
      <w:pPr>
        <w:pStyle w:val="ListParagraph"/>
        <w:numPr>
          <w:ilvl w:val="0"/>
          <w:numId w:val="10"/>
        </w:numPr>
        <w:rPr>
          <w:rFonts w:ascii="Arial" w:hAnsi="Arial"/>
          <w:sz w:val="21"/>
          <w:szCs w:val="21"/>
        </w:rPr>
      </w:pPr>
      <w:r>
        <w:rPr>
          <w:rFonts w:ascii="Arial" w:hAnsi="Arial"/>
          <w:sz w:val="21"/>
          <w:szCs w:val="21"/>
        </w:rPr>
        <w:t xml:space="preserve">Boundaries </w:t>
      </w:r>
      <w:r w:rsidR="000D53A5" w:rsidRPr="003843EF">
        <w:rPr>
          <w:rFonts w:ascii="Arial" w:hAnsi="Arial"/>
          <w:sz w:val="21"/>
          <w:szCs w:val="21"/>
        </w:rPr>
        <w:t>and dimensions of the site</w:t>
      </w:r>
    </w:p>
    <w:p w:rsidR="00F82934" w:rsidRPr="003843EF" w:rsidRDefault="00F82934" w:rsidP="000D53A5">
      <w:pPr>
        <w:pStyle w:val="ListParagraph"/>
        <w:numPr>
          <w:ilvl w:val="0"/>
          <w:numId w:val="10"/>
        </w:numPr>
        <w:rPr>
          <w:rFonts w:ascii="Arial" w:hAnsi="Arial"/>
          <w:sz w:val="21"/>
          <w:szCs w:val="21"/>
        </w:rPr>
      </w:pPr>
      <w:r>
        <w:rPr>
          <w:rFonts w:ascii="Arial" w:hAnsi="Arial"/>
          <w:sz w:val="21"/>
          <w:szCs w:val="21"/>
        </w:rPr>
        <w:t>Existing site conditions, buildings, driveways, fences and vegetation</w:t>
      </w:r>
    </w:p>
    <w:p w:rsidR="000D53A5" w:rsidRPr="003843EF" w:rsidRDefault="00F82934" w:rsidP="000D53A5">
      <w:pPr>
        <w:pStyle w:val="ListParagraph"/>
        <w:numPr>
          <w:ilvl w:val="0"/>
          <w:numId w:val="10"/>
        </w:numPr>
        <w:rPr>
          <w:rFonts w:ascii="Arial" w:hAnsi="Arial"/>
          <w:sz w:val="21"/>
          <w:szCs w:val="21"/>
        </w:rPr>
      </w:pPr>
      <w:bookmarkStart w:id="2" w:name="_Hlk500931514"/>
      <w:r>
        <w:rPr>
          <w:rFonts w:ascii="Arial" w:hAnsi="Arial"/>
          <w:sz w:val="21"/>
          <w:szCs w:val="21"/>
        </w:rPr>
        <w:t>All proposed</w:t>
      </w:r>
      <w:r w:rsidR="000D53A5" w:rsidRPr="003843EF">
        <w:rPr>
          <w:rFonts w:ascii="Arial" w:hAnsi="Arial"/>
          <w:sz w:val="21"/>
          <w:szCs w:val="21"/>
        </w:rPr>
        <w:t xml:space="preserve"> vegetation removal</w:t>
      </w:r>
    </w:p>
    <w:bookmarkEnd w:id="2"/>
    <w:p w:rsidR="00F82934" w:rsidRPr="003843EF" w:rsidRDefault="00F82934" w:rsidP="000D53A5">
      <w:pPr>
        <w:pStyle w:val="ListParagraph"/>
        <w:numPr>
          <w:ilvl w:val="0"/>
          <w:numId w:val="10"/>
        </w:numPr>
        <w:spacing w:before="20" w:after="20"/>
        <w:rPr>
          <w:rFonts w:ascii="Arial" w:hAnsi="Arial"/>
          <w:sz w:val="21"/>
          <w:szCs w:val="21"/>
        </w:rPr>
      </w:pPr>
      <w:r>
        <w:rPr>
          <w:rFonts w:ascii="Arial" w:hAnsi="Arial"/>
          <w:sz w:val="21"/>
          <w:szCs w:val="21"/>
        </w:rPr>
        <w:t>Tree protection zones*</w:t>
      </w:r>
    </w:p>
    <w:p w:rsidR="000D53A5" w:rsidRDefault="000D53A5" w:rsidP="00B81740">
      <w:pPr>
        <w:spacing w:before="20" w:after="20"/>
        <w:rPr>
          <w:rFonts w:ascii="Arial" w:hAnsi="Arial"/>
          <w:sz w:val="21"/>
          <w:szCs w:val="21"/>
        </w:rPr>
      </w:pPr>
    </w:p>
    <w:p w:rsidR="00F82934" w:rsidRPr="003843EF" w:rsidRDefault="00F82934" w:rsidP="00F82934">
      <w:pPr>
        <w:pBdr>
          <w:bottom w:val="single" w:sz="4" w:space="6" w:color="auto"/>
        </w:pBdr>
        <w:spacing w:after="0" w:line="240" w:lineRule="auto"/>
        <w:rPr>
          <w:rFonts w:ascii="Arial" w:hAnsi="Arial" w:cs="Arial"/>
          <w:b/>
          <w:noProof/>
          <w:color w:val="FF0000"/>
          <w:sz w:val="21"/>
          <w:szCs w:val="21"/>
          <w:lang w:eastAsia="en-AU"/>
        </w:rPr>
      </w:pPr>
      <w:r>
        <w:rPr>
          <w:rFonts w:ascii="Arial" w:hAnsi="Arial" w:cs="Arial"/>
          <w:b/>
          <w:sz w:val="21"/>
          <w:szCs w:val="21"/>
        </w:rPr>
        <w:t>REPORTS</w:t>
      </w:r>
    </w:p>
    <w:p w:rsidR="00F82934" w:rsidRPr="00B81740" w:rsidRDefault="00F82934" w:rsidP="00B81740">
      <w:pPr>
        <w:spacing w:before="20" w:after="20"/>
        <w:rPr>
          <w:rFonts w:ascii="Arial" w:hAnsi="Arial"/>
          <w:sz w:val="21"/>
          <w:szCs w:val="21"/>
        </w:rPr>
      </w:pPr>
    </w:p>
    <w:p w:rsidR="00F61FE1" w:rsidRDefault="003843EF" w:rsidP="005C51AC">
      <w:pPr>
        <w:pStyle w:val="ListParagraph"/>
        <w:numPr>
          <w:ilvl w:val="0"/>
          <w:numId w:val="8"/>
        </w:numPr>
        <w:ind w:left="360"/>
        <w:rPr>
          <w:rFonts w:ascii="Arial" w:hAnsi="Arial" w:cs="Arial"/>
          <w:sz w:val="21"/>
          <w:szCs w:val="21"/>
        </w:rPr>
      </w:pPr>
      <w:r>
        <w:rPr>
          <w:rFonts w:ascii="Arial" w:hAnsi="Arial" w:cs="Arial"/>
          <w:sz w:val="21"/>
          <w:szCs w:val="21"/>
        </w:rPr>
        <w:t>The assessment pathway</w:t>
      </w:r>
      <w:r w:rsidR="005F542E" w:rsidRPr="003843EF">
        <w:rPr>
          <w:rFonts w:ascii="Arial" w:hAnsi="Arial" w:cs="Arial"/>
          <w:sz w:val="21"/>
          <w:szCs w:val="21"/>
        </w:rPr>
        <w:t>*. This includes the location category of the native vegetation to be removed.</w:t>
      </w:r>
      <w:r w:rsidR="000D53A5" w:rsidRPr="003843EF">
        <w:rPr>
          <w:rFonts w:ascii="Arial" w:hAnsi="Arial" w:cs="Arial"/>
          <w:sz w:val="21"/>
          <w:szCs w:val="21"/>
        </w:rPr>
        <w:t xml:space="preserve"> </w:t>
      </w:r>
    </w:p>
    <w:p w:rsidR="005C51AC" w:rsidRPr="005C51AC" w:rsidRDefault="005C51AC" w:rsidP="005C51AC">
      <w:pPr>
        <w:pStyle w:val="ListParagraph"/>
        <w:ind w:left="360"/>
        <w:rPr>
          <w:rFonts w:ascii="Arial" w:hAnsi="Arial" w:cs="Arial"/>
          <w:sz w:val="21"/>
          <w:szCs w:val="21"/>
        </w:rPr>
      </w:pPr>
    </w:p>
    <w:p w:rsidR="005F542E" w:rsidRPr="003843EF" w:rsidRDefault="005F542E" w:rsidP="003843EF">
      <w:pPr>
        <w:pStyle w:val="ListParagraph"/>
        <w:numPr>
          <w:ilvl w:val="0"/>
          <w:numId w:val="8"/>
        </w:numPr>
        <w:ind w:left="360"/>
        <w:rPr>
          <w:rFonts w:ascii="Arial" w:hAnsi="Arial" w:cs="Arial"/>
          <w:sz w:val="21"/>
          <w:szCs w:val="21"/>
        </w:rPr>
      </w:pPr>
      <w:r w:rsidRPr="003843EF">
        <w:rPr>
          <w:rFonts w:ascii="Arial" w:hAnsi="Arial" w:cs="Arial"/>
          <w:sz w:val="21"/>
          <w:szCs w:val="21"/>
        </w:rPr>
        <w:t>A description of the native vegetation to be removed</w:t>
      </w:r>
      <w:r w:rsidR="003843EF">
        <w:rPr>
          <w:rFonts w:ascii="Arial" w:hAnsi="Arial" w:cs="Arial"/>
          <w:sz w:val="21"/>
          <w:szCs w:val="21"/>
        </w:rPr>
        <w:t>* including</w:t>
      </w:r>
      <w:r w:rsidRPr="003843EF">
        <w:rPr>
          <w:rFonts w:ascii="Arial" w:hAnsi="Arial" w:cs="Arial"/>
          <w:sz w:val="21"/>
          <w:szCs w:val="21"/>
        </w:rPr>
        <w:t>:</w:t>
      </w:r>
    </w:p>
    <w:p w:rsidR="005F542E" w:rsidRPr="003843EF" w:rsidRDefault="005F542E" w:rsidP="003843EF">
      <w:pPr>
        <w:numPr>
          <w:ilvl w:val="0"/>
          <w:numId w:val="16"/>
        </w:numPr>
        <w:spacing w:after="0" w:line="240" w:lineRule="auto"/>
        <w:rPr>
          <w:rFonts w:ascii="Arial" w:hAnsi="Arial" w:cs="Arial"/>
          <w:sz w:val="21"/>
          <w:szCs w:val="21"/>
        </w:rPr>
      </w:pPr>
      <w:r w:rsidRPr="003843EF">
        <w:rPr>
          <w:rFonts w:ascii="Arial" w:hAnsi="Arial" w:cs="Arial"/>
          <w:sz w:val="21"/>
          <w:szCs w:val="21"/>
        </w:rPr>
        <w:t>whether it is a patch or a scattered tree (or both)</w:t>
      </w:r>
    </w:p>
    <w:p w:rsidR="005F542E" w:rsidRPr="003843EF" w:rsidRDefault="005F542E" w:rsidP="003843EF">
      <w:pPr>
        <w:numPr>
          <w:ilvl w:val="0"/>
          <w:numId w:val="16"/>
        </w:numPr>
        <w:spacing w:after="0" w:line="240" w:lineRule="auto"/>
        <w:rPr>
          <w:rFonts w:ascii="Arial" w:hAnsi="Arial" w:cs="Arial"/>
          <w:sz w:val="21"/>
          <w:szCs w:val="21"/>
        </w:rPr>
      </w:pPr>
      <w:r w:rsidRPr="003843EF">
        <w:rPr>
          <w:rFonts w:ascii="Arial" w:hAnsi="Arial" w:cs="Arial"/>
          <w:sz w:val="21"/>
          <w:szCs w:val="21"/>
        </w:rPr>
        <w:t>the extent (in hectares)</w:t>
      </w:r>
    </w:p>
    <w:p w:rsidR="005F542E" w:rsidRPr="003843EF" w:rsidRDefault="005F542E" w:rsidP="003843EF">
      <w:pPr>
        <w:numPr>
          <w:ilvl w:val="0"/>
          <w:numId w:val="16"/>
        </w:numPr>
        <w:spacing w:after="0" w:line="240" w:lineRule="auto"/>
        <w:rPr>
          <w:rFonts w:ascii="Arial" w:hAnsi="Arial" w:cs="Arial"/>
          <w:sz w:val="21"/>
          <w:szCs w:val="21"/>
        </w:rPr>
      </w:pPr>
      <w:r w:rsidRPr="003843EF">
        <w:rPr>
          <w:rFonts w:ascii="Arial" w:hAnsi="Arial" w:cs="Arial"/>
          <w:sz w:val="21"/>
          <w:szCs w:val="21"/>
        </w:rPr>
        <w:t>the number and circumference (in centimetres measured at 1.3 metres above ground level) of any large trees within a patch</w:t>
      </w:r>
    </w:p>
    <w:p w:rsidR="005F542E" w:rsidRPr="003843EF" w:rsidRDefault="005F542E" w:rsidP="003843EF">
      <w:pPr>
        <w:numPr>
          <w:ilvl w:val="0"/>
          <w:numId w:val="16"/>
        </w:numPr>
        <w:spacing w:after="0" w:line="240" w:lineRule="auto"/>
        <w:rPr>
          <w:rFonts w:ascii="Arial" w:hAnsi="Arial" w:cs="Arial"/>
          <w:sz w:val="21"/>
          <w:szCs w:val="21"/>
        </w:rPr>
      </w:pPr>
      <w:r w:rsidRPr="003843EF">
        <w:rPr>
          <w:rFonts w:ascii="Arial" w:hAnsi="Arial" w:cs="Arial"/>
          <w:sz w:val="21"/>
          <w:szCs w:val="21"/>
        </w:rPr>
        <w:t>the number and circumference (in centimetres measured at 1.3 metres above ground level) of any scattered trees, and whether each tree is small or large</w:t>
      </w:r>
    </w:p>
    <w:p w:rsidR="005F542E" w:rsidRPr="003843EF" w:rsidRDefault="005F542E" w:rsidP="003843EF">
      <w:pPr>
        <w:numPr>
          <w:ilvl w:val="0"/>
          <w:numId w:val="16"/>
        </w:numPr>
        <w:spacing w:after="0" w:line="240" w:lineRule="auto"/>
        <w:rPr>
          <w:rFonts w:ascii="Arial" w:hAnsi="Arial" w:cs="Arial"/>
          <w:sz w:val="21"/>
          <w:szCs w:val="21"/>
        </w:rPr>
      </w:pPr>
      <w:r w:rsidRPr="003843EF">
        <w:rPr>
          <w:rFonts w:ascii="Arial" w:hAnsi="Arial" w:cs="Arial"/>
          <w:sz w:val="21"/>
          <w:szCs w:val="21"/>
        </w:rPr>
        <w:t>the strategic biodiversity score</w:t>
      </w:r>
    </w:p>
    <w:p w:rsidR="005F542E" w:rsidRPr="003843EF" w:rsidRDefault="005F542E" w:rsidP="003843EF">
      <w:pPr>
        <w:numPr>
          <w:ilvl w:val="0"/>
          <w:numId w:val="16"/>
        </w:numPr>
        <w:spacing w:after="0" w:line="240" w:lineRule="auto"/>
        <w:rPr>
          <w:rFonts w:ascii="Arial" w:hAnsi="Arial" w:cs="Arial"/>
          <w:sz w:val="21"/>
          <w:szCs w:val="21"/>
        </w:rPr>
      </w:pPr>
      <w:r w:rsidRPr="003843EF">
        <w:rPr>
          <w:rFonts w:ascii="Arial" w:hAnsi="Arial" w:cs="Arial"/>
          <w:sz w:val="21"/>
          <w:szCs w:val="21"/>
        </w:rPr>
        <w:t>the condition score</w:t>
      </w:r>
    </w:p>
    <w:p w:rsidR="005F542E" w:rsidRPr="003843EF" w:rsidRDefault="005F542E" w:rsidP="003843EF">
      <w:pPr>
        <w:numPr>
          <w:ilvl w:val="0"/>
          <w:numId w:val="16"/>
        </w:numPr>
        <w:spacing w:after="0" w:line="240" w:lineRule="auto"/>
        <w:rPr>
          <w:rFonts w:ascii="Arial" w:hAnsi="Arial" w:cs="Arial"/>
          <w:sz w:val="21"/>
          <w:szCs w:val="21"/>
        </w:rPr>
      </w:pPr>
      <w:r w:rsidRPr="003843EF">
        <w:rPr>
          <w:rFonts w:ascii="Arial" w:hAnsi="Arial" w:cs="Arial"/>
          <w:sz w:val="21"/>
          <w:szCs w:val="21"/>
        </w:rPr>
        <w:t>if it includes endangered Ecological Vegetation Classes</w:t>
      </w:r>
    </w:p>
    <w:p w:rsidR="005F542E" w:rsidRPr="003843EF" w:rsidRDefault="005F542E" w:rsidP="003843EF">
      <w:pPr>
        <w:numPr>
          <w:ilvl w:val="0"/>
          <w:numId w:val="16"/>
        </w:numPr>
        <w:spacing w:after="0" w:line="240" w:lineRule="auto"/>
        <w:rPr>
          <w:rFonts w:ascii="Arial" w:hAnsi="Arial" w:cs="Arial"/>
          <w:sz w:val="21"/>
          <w:szCs w:val="21"/>
        </w:rPr>
      </w:pPr>
      <w:r w:rsidRPr="003843EF">
        <w:rPr>
          <w:rFonts w:ascii="Arial" w:hAnsi="Arial" w:cs="Arial"/>
          <w:sz w:val="21"/>
          <w:szCs w:val="21"/>
        </w:rPr>
        <w:t>if it includes sensitive wetland or coastal areas.</w:t>
      </w:r>
    </w:p>
    <w:p w:rsidR="003843EF" w:rsidRPr="003843EF" w:rsidRDefault="003843EF" w:rsidP="003843EF">
      <w:pPr>
        <w:spacing w:after="0" w:line="240" w:lineRule="auto"/>
        <w:ind w:left="720"/>
        <w:rPr>
          <w:rFonts w:ascii="Arial" w:hAnsi="Arial" w:cs="Arial"/>
          <w:sz w:val="21"/>
          <w:szCs w:val="21"/>
        </w:rPr>
      </w:pPr>
    </w:p>
    <w:p w:rsidR="003843EF" w:rsidRDefault="005F542E" w:rsidP="003843EF">
      <w:pPr>
        <w:pStyle w:val="ListParagraph"/>
        <w:numPr>
          <w:ilvl w:val="0"/>
          <w:numId w:val="11"/>
        </w:numPr>
        <w:rPr>
          <w:rFonts w:ascii="Arial" w:hAnsi="Arial" w:cs="Arial"/>
          <w:sz w:val="21"/>
          <w:szCs w:val="21"/>
        </w:rPr>
      </w:pPr>
      <w:r w:rsidRPr="003843EF">
        <w:rPr>
          <w:rFonts w:ascii="Arial" w:hAnsi="Arial" w:cs="Arial"/>
          <w:sz w:val="21"/>
          <w:szCs w:val="21"/>
        </w:rPr>
        <w:t>The offset requirement*, in accordance with section 5 of the Guidelines, that will apply if the native vegetation is approved to be removed.</w:t>
      </w:r>
      <w:bookmarkEnd w:id="0"/>
    </w:p>
    <w:p w:rsidR="006A1CA0" w:rsidRPr="005C51AC" w:rsidRDefault="006A1CA0" w:rsidP="006A1CA0">
      <w:pPr>
        <w:pStyle w:val="ListParagraph"/>
        <w:ind w:left="360"/>
        <w:rPr>
          <w:rFonts w:ascii="Arial" w:hAnsi="Arial" w:cs="Arial"/>
          <w:sz w:val="21"/>
          <w:szCs w:val="21"/>
        </w:rPr>
      </w:pPr>
    </w:p>
    <w:p w:rsidR="003843EF" w:rsidRPr="003843EF" w:rsidRDefault="003843EF" w:rsidP="003843EF">
      <w:pPr>
        <w:spacing w:after="0" w:line="240" w:lineRule="auto"/>
        <w:rPr>
          <w:rFonts w:ascii="Arial" w:hAnsi="Arial" w:cs="Arial"/>
          <w:sz w:val="21"/>
          <w:szCs w:val="21"/>
        </w:rPr>
      </w:pPr>
      <w:r w:rsidRPr="003843EF">
        <w:rPr>
          <w:rFonts w:ascii="Arial" w:hAnsi="Arial" w:cs="Arial"/>
          <w:i/>
          <w:sz w:val="21"/>
          <w:szCs w:val="21"/>
        </w:rPr>
        <w:t xml:space="preserve">*A report can be created using DELWP systems and tools to address the above application requirements. Please visit </w:t>
      </w:r>
      <w:hyperlink r:id="rId10" w:history="1">
        <w:r w:rsidRPr="003843EF">
          <w:rPr>
            <w:rStyle w:val="Hyperlink"/>
            <w:rFonts w:ascii="Arial" w:hAnsi="Arial" w:cs="Arial"/>
            <w:sz w:val="21"/>
            <w:szCs w:val="21"/>
          </w:rPr>
          <w:t>https://nvim.delwp.vic.gov.au</w:t>
        </w:r>
      </w:hyperlink>
      <w:r w:rsidRPr="003843EF">
        <w:rPr>
          <w:rFonts w:ascii="Arial" w:hAnsi="Arial" w:cs="Arial"/>
          <w:i/>
          <w:sz w:val="21"/>
          <w:szCs w:val="21"/>
        </w:rPr>
        <w:t xml:space="preserve"> to access the </w:t>
      </w:r>
      <w:hyperlink r:id="rId11" w:history="1">
        <w:r w:rsidRPr="003843EF">
          <w:rPr>
            <w:rStyle w:val="Hyperlink"/>
            <w:rFonts w:ascii="Arial" w:hAnsi="Arial" w:cs="Arial"/>
            <w:sz w:val="21"/>
            <w:szCs w:val="21"/>
          </w:rPr>
          <w:t>Native vegetation removal tool</w:t>
        </w:r>
      </w:hyperlink>
      <w:r w:rsidRPr="003843EF">
        <w:rPr>
          <w:rFonts w:ascii="Arial" w:hAnsi="Arial" w:cs="Arial"/>
          <w:sz w:val="21"/>
          <w:szCs w:val="21"/>
        </w:rPr>
        <w:t>.</w:t>
      </w:r>
    </w:p>
    <w:p w:rsidR="000D53A5" w:rsidRPr="003843EF" w:rsidRDefault="000D53A5" w:rsidP="003843EF">
      <w:pPr>
        <w:tabs>
          <w:tab w:val="left" w:pos="426"/>
        </w:tabs>
        <w:spacing w:after="0" w:line="240" w:lineRule="auto"/>
        <w:ind w:left="426" w:hanging="426"/>
        <w:rPr>
          <w:rFonts w:ascii="Arial" w:hAnsi="Arial" w:cs="Arial"/>
          <w:b/>
          <w:sz w:val="21"/>
          <w:szCs w:val="21"/>
        </w:rPr>
      </w:pPr>
    </w:p>
    <w:p w:rsidR="005F542E" w:rsidRPr="003843EF" w:rsidRDefault="005F542E" w:rsidP="006A1CA0">
      <w:pPr>
        <w:pBdr>
          <w:bottom w:val="single" w:sz="4" w:space="6" w:color="auto"/>
        </w:pBdr>
        <w:spacing w:after="0" w:line="240" w:lineRule="auto"/>
        <w:rPr>
          <w:rFonts w:ascii="Arial" w:hAnsi="Arial" w:cs="Arial"/>
          <w:b/>
          <w:noProof/>
          <w:color w:val="FF0000"/>
          <w:sz w:val="21"/>
          <w:szCs w:val="21"/>
          <w:lang w:eastAsia="en-AU"/>
        </w:rPr>
      </w:pPr>
      <w:r w:rsidRPr="003843EF">
        <w:rPr>
          <w:rFonts w:ascii="Arial" w:hAnsi="Arial" w:cs="Arial"/>
          <w:b/>
          <w:sz w:val="21"/>
          <w:szCs w:val="21"/>
        </w:rPr>
        <w:t>ADDITIONAL APPLICATION REQUIREMENTS</w:t>
      </w:r>
    </w:p>
    <w:p w:rsidR="003843EF" w:rsidRPr="003843EF" w:rsidRDefault="003843EF" w:rsidP="003843EF">
      <w:pPr>
        <w:spacing w:after="0" w:line="240" w:lineRule="auto"/>
        <w:rPr>
          <w:rFonts w:ascii="Arial" w:hAnsi="Arial" w:cs="Arial"/>
          <w:sz w:val="21"/>
          <w:szCs w:val="21"/>
        </w:rPr>
      </w:pPr>
    </w:p>
    <w:p w:rsidR="005F542E" w:rsidRDefault="005F542E" w:rsidP="003843EF">
      <w:pPr>
        <w:spacing w:after="0" w:line="240" w:lineRule="auto"/>
        <w:rPr>
          <w:rFonts w:ascii="Arial" w:hAnsi="Arial" w:cs="Arial"/>
          <w:sz w:val="21"/>
          <w:szCs w:val="21"/>
        </w:rPr>
      </w:pPr>
      <w:r w:rsidRPr="003843EF">
        <w:rPr>
          <w:rFonts w:ascii="Arial" w:hAnsi="Arial" w:cs="Arial"/>
          <w:sz w:val="21"/>
          <w:szCs w:val="21"/>
        </w:rPr>
        <w:t>In ad</w:t>
      </w:r>
      <w:r w:rsidR="00B81740">
        <w:rPr>
          <w:rFonts w:ascii="Arial" w:hAnsi="Arial" w:cs="Arial"/>
          <w:sz w:val="21"/>
          <w:szCs w:val="21"/>
        </w:rPr>
        <w:t>dition to the above planning permit application</w:t>
      </w:r>
      <w:r w:rsidRPr="003843EF">
        <w:rPr>
          <w:rFonts w:ascii="Arial" w:hAnsi="Arial" w:cs="Arial"/>
          <w:sz w:val="21"/>
          <w:szCs w:val="21"/>
        </w:rPr>
        <w:t xml:space="preserve"> requirements, an application in the Detailed Assessment Pathway </w:t>
      </w:r>
      <w:r w:rsidR="003843EF">
        <w:rPr>
          <w:rFonts w:ascii="Arial" w:hAnsi="Arial" w:cs="Arial"/>
          <w:sz w:val="21"/>
          <w:szCs w:val="21"/>
        </w:rPr>
        <w:t>may be required including</w:t>
      </w:r>
      <w:r w:rsidRPr="003843EF">
        <w:rPr>
          <w:rFonts w:ascii="Arial" w:hAnsi="Arial" w:cs="Arial"/>
          <w:sz w:val="21"/>
          <w:szCs w:val="21"/>
        </w:rPr>
        <w:t>:</w:t>
      </w:r>
    </w:p>
    <w:p w:rsidR="003843EF" w:rsidRPr="003843EF" w:rsidRDefault="003843EF" w:rsidP="003843EF">
      <w:pPr>
        <w:spacing w:after="0" w:line="240" w:lineRule="auto"/>
        <w:rPr>
          <w:rFonts w:ascii="Arial" w:hAnsi="Arial" w:cs="Arial"/>
          <w:sz w:val="21"/>
          <w:szCs w:val="21"/>
        </w:rPr>
      </w:pPr>
    </w:p>
    <w:p w:rsidR="005F542E" w:rsidRPr="003843EF" w:rsidRDefault="005F542E" w:rsidP="003843EF">
      <w:pPr>
        <w:pStyle w:val="ListParagraph"/>
        <w:numPr>
          <w:ilvl w:val="0"/>
          <w:numId w:val="11"/>
        </w:numPr>
        <w:tabs>
          <w:tab w:val="left" w:pos="426"/>
        </w:tabs>
        <w:rPr>
          <w:rFonts w:ascii="Arial" w:hAnsi="Arial" w:cs="Arial"/>
          <w:sz w:val="21"/>
          <w:szCs w:val="21"/>
        </w:rPr>
      </w:pPr>
      <w:r w:rsidRPr="003843EF">
        <w:rPr>
          <w:rFonts w:ascii="Arial" w:hAnsi="Arial" w:cs="Arial"/>
          <w:sz w:val="21"/>
          <w:szCs w:val="21"/>
        </w:rPr>
        <w:t xml:space="preserve">A </w:t>
      </w:r>
      <w:hyperlink w:anchor="SiteAssessment" w:history="1">
        <w:r w:rsidRPr="003843EF">
          <w:rPr>
            <w:rStyle w:val="Hyperlink"/>
            <w:rFonts w:ascii="Arial" w:hAnsi="Arial" w:cs="Arial"/>
            <w:sz w:val="21"/>
            <w:szCs w:val="21"/>
          </w:rPr>
          <w:t>site assessment</w:t>
        </w:r>
      </w:hyperlink>
      <w:r w:rsidRPr="003843EF">
        <w:rPr>
          <w:rFonts w:ascii="Arial" w:hAnsi="Arial" w:cs="Arial"/>
          <w:sz w:val="21"/>
          <w:szCs w:val="21"/>
        </w:rPr>
        <w:t xml:space="preserve"> report of the native vegetation to be removed including:</w:t>
      </w:r>
    </w:p>
    <w:p w:rsidR="005F542E" w:rsidRPr="003843EF" w:rsidRDefault="005F542E" w:rsidP="003843EF">
      <w:pPr>
        <w:pStyle w:val="ListParagraph"/>
        <w:numPr>
          <w:ilvl w:val="0"/>
          <w:numId w:val="13"/>
        </w:numPr>
        <w:rPr>
          <w:rFonts w:ascii="Arial" w:hAnsi="Arial" w:cs="Arial"/>
          <w:sz w:val="21"/>
          <w:szCs w:val="21"/>
        </w:rPr>
      </w:pPr>
      <w:r w:rsidRPr="003843EF">
        <w:rPr>
          <w:rFonts w:ascii="Arial" w:hAnsi="Arial" w:cs="Arial"/>
          <w:sz w:val="21"/>
          <w:szCs w:val="21"/>
        </w:rPr>
        <w:t xml:space="preserve">A </w:t>
      </w:r>
      <w:hyperlink w:anchor="HabitatHectareAssessment" w:history="1">
        <w:r w:rsidRPr="003843EF">
          <w:rPr>
            <w:rStyle w:val="Hyperlink"/>
            <w:rFonts w:ascii="Arial" w:hAnsi="Arial" w:cs="Arial"/>
            <w:sz w:val="21"/>
            <w:szCs w:val="21"/>
          </w:rPr>
          <w:t>habitat hectare assessment</w:t>
        </w:r>
      </w:hyperlink>
      <w:r w:rsidRPr="003843EF">
        <w:rPr>
          <w:rFonts w:ascii="Arial" w:hAnsi="Arial" w:cs="Arial"/>
          <w:sz w:val="21"/>
          <w:szCs w:val="21"/>
        </w:rPr>
        <w:t xml:space="preserve"> of any patches of native vegetation, including the condition, extent (in hectares), Ecological Vegetation Class and bioregional conservation status.</w:t>
      </w:r>
    </w:p>
    <w:p w:rsidR="005F542E" w:rsidRDefault="005F542E" w:rsidP="003843EF">
      <w:pPr>
        <w:pStyle w:val="ListParagraph"/>
        <w:numPr>
          <w:ilvl w:val="0"/>
          <w:numId w:val="13"/>
        </w:numPr>
        <w:rPr>
          <w:rFonts w:ascii="Arial" w:hAnsi="Arial" w:cs="Arial"/>
          <w:sz w:val="21"/>
          <w:szCs w:val="21"/>
        </w:rPr>
      </w:pPr>
      <w:r w:rsidRPr="003843EF">
        <w:rPr>
          <w:rFonts w:ascii="Arial" w:hAnsi="Arial" w:cs="Arial"/>
          <w:sz w:val="21"/>
          <w:szCs w:val="21"/>
        </w:rPr>
        <w:t>The location, number, circumference (in centimetres measured at 1.3 metres above ground level) and species of any scattered trees, and whether each tree is small or large.</w:t>
      </w:r>
    </w:p>
    <w:p w:rsidR="003843EF" w:rsidRPr="003843EF" w:rsidRDefault="003843EF" w:rsidP="003843EF">
      <w:pPr>
        <w:pStyle w:val="ListParagraph"/>
        <w:ind w:left="717"/>
        <w:rPr>
          <w:rFonts w:ascii="Arial" w:hAnsi="Arial" w:cs="Arial"/>
          <w:sz w:val="21"/>
          <w:szCs w:val="21"/>
        </w:rPr>
      </w:pPr>
    </w:p>
    <w:p w:rsidR="005F542E" w:rsidRPr="003843EF" w:rsidRDefault="005F542E" w:rsidP="003843EF">
      <w:pPr>
        <w:pStyle w:val="ListParagraph"/>
        <w:numPr>
          <w:ilvl w:val="0"/>
          <w:numId w:val="11"/>
        </w:numPr>
        <w:tabs>
          <w:tab w:val="left" w:pos="426"/>
        </w:tabs>
        <w:rPr>
          <w:rFonts w:ascii="Arial" w:hAnsi="Arial" w:cs="Arial"/>
          <w:sz w:val="21"/>
          <w:szCs w:val="21"/>
        </w:rPr>
      </w:pPr>
      <w:r w:rsidRPr="003843EF">
        <w:rPr>
          <w:rFonts w:ascii="Arial" w:hAnsi="Arial" w:cs="Arial"/>
          <w:sz w:val="21"/>
          <w:szCs w:val="21"/>
        </w:rPr>
        <w:t>Information about impacts on rare or threatened species habitat* including:</w:t>
      </w:r>
    </w:p>
    <w:p w:rsidR="005F542E" w:rsidRPr="003843EF" w:rsidRDefault="005F542E" w:rsidP="003843EF">
      <w:pPr>
        <w:pStyle w:val="ListParagraph"/>
        <w:numPr>
          <w:ilvl w:val="0"/>
          <w:numId w:val="14"/>
        </w:numPr>
        <w:rPr>
          <w:rFonts w:ascii="Arial" w:hAnsi="Arial" w:cs="Arial"/>
          <w:sz w:val="21"/>
          <w:szCs w:val="21"/>
        </w:rPr>
      </w:pPr>
      <w:r w:rsidRPr="003843EF">
        <w:rPr>
          <w:rFonts w:ascii="Arial" w:hAnsi="Arial" w:cs="Arial"/>
          <w:sz w:val="21"/>
          <w:szCs w:val="21"/>
        </w:rPr>
        <w:t>The relevant section of the Habitat importance map for each rare or threatened species requiring a species offset</w:t>
      </w:r>
    </w:p>
    <w:p w:rsidR="005F542E" w:rsidRPr="003843EF" w:rsidRDefault="005F542E" w:rsidP="003843EF">
      <w:pPr>
        <w:pStyle w:val="ListParagraph"/>
        <w:numPr>
          <w:ilvl w:val="0"/>
          <w:numId w:val="14"/>
        </w:numPr>
        <w:rPr>
          <w:rFonts w:ascii="Arial" w:hAnsi="Arial" w:cs="Arial"/>
          <w:sz w:val="21"/>
          <w:szCs w:val="21"/>
        </w:rPr>
      </w:pPr>
      <w:r w:rsidRPr="003843EF">
        <w:rPr>
          <w:rFonts w:ascii="Arial" w:hAnsi="Arial" w:cs="Arial"/>
          <w:sz w:val="21"/>
          <w:szCs w:val="21"/>
        </w:rPr>
        <w:t>For each rear or threatened species that the native vegetation to be removed is habitat for according to the Habitat importance maps:</w:t>
      </w:r>
    </w:p>
    <w:p w:rsidR="005F542E" w:rsidRPr="003843EF" w:rsidRDefault="005F542E" w:rsidP="003843EF">
      <w:pPr>
        <w:pStyle w:val="ListParagraph"/>
        <w:numPr>
          <w:ilvl w:val="0"/>
          <w:numId w:val="15"/>
        </w:numPr>
        <w:rPr>
          <w:rFonts w:ascii="Arial" w:hAnsi="Arial" w:cs="Arial"/>
          <w:sz w:val="21"/>
          <w:szCs w:val="21"/>
        </w:rPr>
      </w:pPr>
      <w:r w:rsidRPr="003843EF">
        <w:rPr>
          <w:rFonts w:ascii="Arial" w:hAnsi="Arial" w:cs="Arial"/>
          <w:sz w:val="21"/>
          <w:szCs w:val="21"/>
        </w:rPr>
        <w:t>the species’ conservation status</w:t>
      </w:r>
    </w:p>
    <w:p w:rsidR="005F542E" w:rsidRPr="003843EF" w:rsidRDefault="005F542E" w:rsidP="003843EF">
      <w:pPr>
        <w:pStyle w:val="ListParagraph"/>
        <w:numPr>
          <w:ilvl w:val="0"/>
          <w:numId w:val="15"/>
        </w:numPr>
        <w:rPr>
          <w:rFonts w:ascii="Arial" w:hAnsi="Arial" w:cs="Arial"/>
          <w:sz w:val="21"/>
          <w:szCs w:val="21"/>
        </w:rPr>
      </w:pPr>
      <w:r w:rsidRPr="003843EF">
        <w:rPr>
          <w:rFonts w:ascii="Arial" w:hAnsi="Arial" w:cs="Arial"/>
          <w:sz w:val="21"/>
          <w:szCs w:val="21"/>
        </w:rPr>
        <w:t>the proportional impact of the removal of native vegetation on the total habitat for that species</w:t>
      </w:r>
    </w:p>
    <w:p w:rsidR="005F542E" w:rsidRPr="003843EF" w:rsidRDefault="005F542E" w:rsidP="003843EF">
      <w:pPr>
        <w:pStyle w:val="ListParagraph"/>
        <w:numPr>
          <w:ilvl w:val="0"/>
          <w:numId w:val="15"/>
        </w:numPr>
        <w:rPr>
          <w:rFonts w:ascii="Arial" w:hAnsi="Arial" w:cs="Arial"/>
          <w:sz w:val="21"/>
          <w:szCs w:val="21"/>
        </w:rPr>
      </w:pPr>
      <w:r w:rsidRPr="003843EF">
        <w:rPr>
          <w:rFonts w:ascii="Arial" w:hAnsi="Arial" w:cs="Arial"/>
          <w:sz w:val="21"/>
          <w:szCs w:val="21"/>
        </w:rPr>
        <w:t>whether their habitats are highly localised habitats, dispersed habitats, or important areas of habitat within a dispersed species habitat.</w:t>
      </w:r>
    </w:p>
    <w:p w:rsidR="003843EF" w:rsidRDefault="003843EF" w:rsidP="003843EF">
      <w:pPr>
        <w:spacing w:after="0" w:line="240" w:lineRule="auto"/>
        <w:rPr>
          <w:rFonts w:ascii="Arial" w:hAnsi="Arial" w:cs="Arial"/>
          <w:sz w:val="21"/>
          <w:szCs w:val="21"/>
        </w:rPr>
      </w:pPr>
    </w:p>
    <w:p w:rsidR="003843EF" w:rsidRPr="000D53A5" w:rsidRDefault="003843EF" w:rsidP="003843EF">
      <w:pPr>
        <w:pBdr>
          <w:bottom w:val="single" w:sz="4" w:space="6" w:color="auto"/>
        </w:pBdr>
        <w:spacing w:after="0" w:line="240" w:lineRule="auto"/>
        <w:rPr>
          <w:rFonts w:ascii="Arial" w:hAnsi="Arial" w:cs="Arial"/>
          <w:b/>
          <w:noProof/>
          <w:color w:val="FF0000"/>
          <w:sz w:val="21"/>
          <w:szCs w:val="21"/>
          <w:lang w:eastAsia="en-AU"/>
        </w:rPr>
      </w:pPr>
      <w:r>
        <w:rPr>
          <w:rFonts w:ascii="Arial" w:hAnsi="Arial" w:cs="Arial"/>
          <w:b/>
          <w:sz w:val="21"/>
          <w:szCs w:val="21"/>
        </w:rPr>
        <w:t>OTHER</w:t>
      </w:r>
      <w:r w:rsidRPr="000D53A5">
        <w:rPr>
          <w:rFonts w:ascii="Arial" w:hAnsi="Arial" w:cs="Arial"/>
          <w:b/>
          <w:sz w:val="21"/>
          <w:szCs w:val="21"/>
        </w:rPr>
        <w:t xml:space="preserve"> REQUIREMENTS</w:t>
      </w:r>
    </w:p>
    <w:p w:rsidR="003843EF" w:rsidRDefault="003843EF" w:rsidP="003843EF">
      <w:pPr>
        <w:spacing w:after="0" w:line="240" w:lineRule="auto"/>
        <w:rPr>
          <w:rFonts w:ascii="Arial" w:hAnsi="Arial" w:cs="Arial"/>
          <w:sz w:val="21"/>
          <w:szCs w:val="21"/>
        </w:rPr>
      </w:pPr>
    </w:p>
    <w:p w:rsidR="00875536" w:rsidRPr="004642B4" w:rsidRDefault="00875536" w:rsidP="00875536">
      <w:pPr>
        <w:rPr>
          <w:rFonts w:ascii="Arial" w:hAnsi="Arial"/>
          <w:sz w:val="21"/>
        </w:rPr>
      </w:pPr>
      <w:r>
        <w:rPr>
          <w:rFonts w:ascii="Arial" w:hAnsi="Arial"/>
          <w:sz w:val="21"/>
          <w:szCs w:val="21"/>
        </w:rPr>
        <w:t>Ask a Council planner if other planning application requirements apply</w:t>
      </w:r>
      <w:r w:rsidRPr="00AB6269">
        <w:rPr>
          <w:rFonts w:ascii="Arial" w:hAnsi="Arial"/>
          <w:sz w:val="21"/>
        </w:rPr>
        <w:t xml:space="preserve"> </w:t>
      </w:r>
      <w:r>
        <w:rPr>
          <w:rFonts w:ascii="Arial" w:hAnsi="Arial"/>
          <w:sz w:val="21"/>
        </w:rPr>
        <w:t>including (but not limited to):</w:t>
      </w:r>
    </w:p>
    <w:p w:rsidR="00875536" w:rsidRDefault="00875536" w:rsidP="00875536">
      <w:pPr>
        <w:numPr>
          <w:ilvl w:val="0"/>
          <w:numId w:val="17"/>
        </w:numPr>
        <w:spacing w:after="0" w:line="240" w:lineRule="auto"/>
        <w:rPr>
          <w:rFonts w:ascii="Arial" w:hAnsi="Arial"/>
          <w:sz w:val="21"/>
          <w:szCs w:val="21"/>
        </w:rPr>
      </w:pPr>
      <w:r w:rsidRPr="0053531C">
        <w:rPr>
          <w:rFonts w:ascii="Arial" w:hAnsi="Arial"/>
          <w:sz w:val="21"/>
          <w:szCs w:val="21"/>
        </w:rPr>
        <w:t xml:space="preserve">Feature Survey </w:t>
      </w:r>
      <w:r>
        <w:rPr>
          <w:rFonts w:ascii="Arial" w:hAnsi="Arial"/>
          <w:sz w:val="21"/>
          <w:szCs w:val="21"/>
        </w:rPr>
        <w:t>p</w:t>
      </w:r>
      <w:r w:rsidRPr="0053531C">
        <w:rPr>
          <w:rFonts w:ascii="Arial" w:hAnsi="Arial"/>
          <w:sz w:val="21"/>
          <w:szCs w:val="21"/>
        </w:rPr>
        <w:t>repare</w:t>
      </w:r>
      <w:r>
        <w:rPr>
          <w:rFonts w:ascii="Arial" w:hAnsi="Arial"/>
          <w:sz w:val="21"/>
          <w:szCs w:val="21"/>
        </w:rPr>
        <w:t>d by a qualified Land Surveyor</w:t>
      </w:r>
    </w:p>
    <w:p w:rsidR="00875536" w:rsidRPr="003263E9" w:rsidRDefault="00875536" w:rsidP="00875536">
      <w:pPr>
        <w:numPr>
          <w:ilvl w:val="0"/>
          <w:numId w:val="17"/>
        </w:numPr>
        <w:spacing w:after="20" w:line="240" w:lineRule="auto"/>
        <w:rPr>
          <w:rFonts w:ascii="Arial" w:hAnsi="Arial"/>
          <w:sz w:val="21"/>
          <w:szCs w:val="21"/>
        </w:rPr>
      </w:pPr>
      <w:r>
        <w:rPr>
          <w:rFonts w:ascii="Arial" w:hAnsi="Arial" w:cs="Arial"/>
          <w:sz w:val="21"/>
          <w:szCs w:val="21"/>
        </w:rPr>
        <w:t>If a sign is proposed, see Signs Checklist</w:t>
      </w:r>
    </w:p>
    <w:p w:rsidR="00875536" w:rsidRPr="002D3A2E" w:rsidRDefault="00875536" w:rsidP="00875536">
      <w:pPr>
        <w:numPr>
          <w:ilvl w:val="0"/>
          <w:numId w:val="17"/>
        </w:numPr>
        <w:spacing w:after="20" w:line="240" w:lineRule="auto"/>
        <w:rPr>
          <w:rFonts w:ascii="Arial" w:hAnsi="Arial"/>
          <w:sz w:val="21"/>
          <w:szCs w:val="21"/>
        </w:rPr>
      </w:pPr>
      <w:r w:rsidRPr="00E50F4E">
        <w:rPr>
          <w:rFonts w:ascii="Arial" w:hAnsi="Arial" w:cs="Arial"/>
          <w:sz w:val="21"/>
          <w:szCs w:val="21"/>
        </w:rPr>
        <w:t>I</w:t>
      </w:r>
      <w:r>
        <w:rPr>
          <w:rFonts w:ascii="Arial" w:hAnsi="Arial" w:cs="Arial"/>
          <w:sz w:val="21"/>
          <w:szCs w:val="21"/>
        </w:rPr>
        <w:t>f subdivision is proposed, see S</w:t>
      </w:r>
      <w:r w:rsidRPr="00E50F4E">
        <w:rPr>
          <w:rFonts w:ascii="Arial" w:hAnsi="Arial" w:cs="Arial"/>
          <w:sz w:val="21"/>
          <w:szCs w:val="21"/>
        </w:rPr>
        <w:t xml:space="preserve">ubdivision </w:t>
      </w:r>
      <w:r>
        <w:rPr>
          <w:rFonts w:ascii="Arial" w:hAnsi="Arial" w:cs="Arial"/>
          <w:sz w:val="21"/>
          <w:szCs w:val="21"/>
        </w:rPr>
        <w:t>C</w:t>
      </w:r>
      <w:r w:rsidRPr="00E50F4E">
        <w:rPr>
          <w:rFonts w:ascii="Arial" w:hAnsi="Arial" w:cs="Arial"/>
          <w:sz w:val="21"/>
          <w:szCs w:val="21"/>
        </w:rPr>
        <w:t>hecklist</w:t>
      </w:r>
    </w:p>
    <w:p w:rsidR="00875536" w:rsidRPr="002D3A2E" w:rsidRDefault="00875536" w:rsidP="00875536">
      <w:pPr>
        <w:numPr>
          <w:ilvl w:val="0"/>
          <w:numId w:val="17"/>
        </w:numPr>
        <w:spacing w:after="0" w:line="240" w:lineRule="auto"/>
        <w:rPr>
          <w:rFonts w:ascii="Arial" w:hAnsi="Arial"/>
          <w:sz w:val="21"/>
          <w:szCs w:val="21"/>
        </w:rPr>
      </w:pPr>
      <w:r>
        <w:rPr>
          <w:rFonts w:ascii="Arial" w:hAnsi="Arial" w:cs="Arial"/>
          <w:sz w:val="21"/>
          <w:szCs w:val="21"/>
        </w:rPr>
        <w:t>Proposed stormwater management system</w:t>
      </w:r>
    </w:p>
    <w:p w:rsidR="00875536" w:rsidRDefault="00875536" w:rsidP="00875536">
      <w:pPr>
        <w:numPr>
          <w:ilvl w:val="0"/>
          <w:numId w:val="17"/>
        </w:numPr>
        <w:spacing w:after="0" w:line="240" w:lineRule="auto"/>
        <w:rPr>
          <w:rFonts w:ascii="Arial" w:hAnsi="Arial"/>
          <w:sz w:val="21"/>
          <w:szCs w:val="21"/>
        </w:rPr>
      </w:pPr>
      <w:r>
        <w:rPr>
          <w:rFonts w:ascii="Arial" w:hAnsi="Arial"/>
          <w:sz w:val="21"/>
          <w:szCs w:val="21"/>
        </w:rPr>
        <w:t xml:space="preserve">Carparking </w:t>
      </w:r>
      <w:r w:rsidRPr="005B7DAB">
        <w:rPr>
          <w:rFonts w:ascii="Arial" w:hAnsi="Arial"/>
          <w:sz w:val="21"/>
          <w:szCs w:val="21"/>
        </w:rPr>
        <w:t>Demand Assessment and</w:t>
      </w:r>
      <w:r>
        <w:rPr>
          <w:rFonts w:ascii="Arial" w:hAnsi="Arial"/>
          <w:sz w:val="21"/>
          <w:szCs w:val="21"/>
        </w:rPr>
        <w:t>/or</w:t>
      </w:r>
      <w:r w:rsidRPr="005B7DAB">
        <w:rPr>
          <w:rFonts w:ascii="Arial" w:hAnsi="Arial"/>
          <w:sz w:val="21"/>
          <w:szCs w:val="21"/>
        </w:rPr>
        <w:t xml:space="preserve"> Traffic Impact Assessment by a qualified Traffic Engineer</w:t>
      </w:r>
    </w:p>
    <w:p w:rsidR="00875536" w:rsidRPr="002249DB" w:rsidRDefault="00875536" w:rsidP="00875536">
      <w:pPr>
        <w:numPr>
          <w:ilvl w:val="0"/>
          <w:numId w:val="17"/>
        </w:numPr>
        <w:spacing w:after="0" w:line="240" w:lineRule="auto"/>
        <w:rPr>
          <w:rFonts w:ascii="Arial" w:hAnsi="Arial"/>
          <w:sz w:val="21"/>
          <w:szCs w:val="21"/>
        </w:rPr>
      </w:pPr>
      <w:r w:rsidRPr="00194FA1">
        <w:rPr>
          <w:rFonts w:ascii="Arial" w:hAnsi="Arial"/>
          <w:sz w:val="21"/>
          <w:szCs w:val="21"/>
        </w:rPr>
        <w:t>Bushfire Management Plan</w:t>
      </w:r>
      <w:r>
        <w:rPr>
          <w:rFonts w:ascii="Arial" w:hAnsi="Arial"/>
          <w:sz w:val="21"/>
          <w:szCs w:val="21"/>
        </w:rPr>
        <w:t>, see Bushfire Requirements Checklist</w:t>
      </w:r>
    </w:p>
    <w:p w:rsidR="00875536" w:rsidRDefault="00875536" w:rsidP="00875536">
      <w:pPr>
        <w:numPr>
          <w:ilvl w:val="0"/>
          <w:numId w:val="17"/>
        </w:numPr>
        <w:spacing w:after="0" w:line="240" w:lineRule="auto"/>
        <w:rPr>
          <w:rFonts w:ascii="Arial" w:hAnsi="Arial"/>
          <w:sz w:val="21"/>
          <w:szCs w:val="21"/>
        </w:rPr>
      </w:pPr>
      <w:r>
        <w:rPr>
          <w:rFonts w:ascii="Arial" w:hAnsi="Arial"/>
          <w:sz w:val="21"/>
          <w:szCs w:val="21"/>
        </w:rPr>
        <w:t>Cultural Heritage Management Plan</w:t>
      </w:r>
    </w:p>
    <w:p w:rsidR="00875536" w:rsidRPr="002D3A2E" w:rsidRDefault="00875536" w:rsidP="00875536">
      <w:pPr>
        <w:numPr>
          <w:ilvl w:val="0"/>
          <w:numId w:val="17"/>
        </w:numPr>
        <w:spacing w:after="0" w:line="240" w:lineRule="auto"/>
        <w:rPr>
          <w:rFonts w:ascii="Arial" w:hAnsi="Arial"/>
          <w:sz w:val="21"/>
          <w:szCs w:val="21"/>
        </w:rPr>
      </w:pPr>
      <w:r>
        <w:rPr>
          <w:rFonts w:ascii="Arial" w:hAnsi="Arial"/>
          <w:sz w:val="21"/>
          <w:szCs w:val="21"/>
        </w:rPr>
        <w:t>If the lot is over 4000 square metres and native vegetation removal is proposed, see Native Vegetation Removal Checklist</w:t>
      </w:r>
    </w:p>
    <w:p w:rsidR="000B7197" w:rsidRPr="000B7197" w:rsidRDefault="000B7197" w:rsidP="000B7197">
      <w:pPr>
        <w:pStyle w:val="ListParagraph"/>
        <w:ind w:left="360"/>
        <w:rPr>
          <w:rFonts w:ascii="Arial" w:hAnsi="Arial" w:cstheme="minorBidi"/>
          <w:sz w:val="21"/>
          <w:szCs w:val="22"/>
        </w:rPr>
      </w:pPr>
    </w:p>
    <w:p w:rsidR="005F542E" w:rsidRPr="009971C1" w:rsidRDefault="005F542E" w:rsidP="003843EF">
      <w:pPr>
        <w:pBdr>
          <w:bottom w:val="single" w:sz="4" w:space="6" w:color="auto"/>
        </w:pBdr>
        <w:spacing w:after="0" w:line="240" w:lineRule="auto"/>
        <w:rPr>
          <w:rFonts w:ascii="Arial" w:hAnsi="Arial" w:cs="Arial"/>
          <w:b/>
          <w:noProof/>
          <w:color w:val="FF0000"/>
          <w:sz w:val="21"/>
          <w:szCs w:val="21"/>
          <w:lang w:eastAsia="en-AU"/>
        </w:rPr>
      </w:pPr>
      <w:r w:rsidRPr="00AD1AEE">
        <w:rPr>
          <w:rFonts w:ascii="Arial" w:hAnsi="Arial" w:cs="Arial"/>
          <w:b/>
          <w:sz w:val="21"/>
          <w:szCs w:val="21"/>
        </w:rPr>
        <w:t>TERMS EXPLAINED</w:t>
      </w:r>
    </w:p>
    <w:p w:rsidR="003843EF" w:rsidRDefault="003843EF" w:rsidP="000D53A5">
      <w:pPr>
        <w:spacing w:after="0" w:line="240" w:lineRule="auto"/>
        <w:rPr>
          <w:rFonts w:ascii="Arial" w:hAnsi="Arial" w:cs="Arial"/>
          <w:b/>
          <w:sz w:val="21"/>
          <w:szCs w:val="21"/>
        </w:rPr>
      </w:pPr>
      <w:bookmarkStart w:id="3" w:name="AssessmentPathway"/>
    </w:p>
    <w:p w:rsidR="005F542E" w:rsidRPr="00AD1AEE" w:rsidRDefault="005F542E" w:rsidP="000D53A5">
      <w:pPr>
        <w:spacing w:after="0" w:line="240" w:lineRule="auto"/>
        <w:rPr>
          <w:rFonts w:ascii="Arial" w:hAnsi="Arial" w:cs="Arial"/>
          <w:b/>
          <w:sz w:val="21"/>
          <w:szCs w:val="21"/>
        </w:rPr>
      </w:pPr>
      <w:r w:rsidRPr="00AD1AEE">
        <w:rPr>
          <w:rFonts w:ascii="Arial" w:hAnsi="Arial" w:cs="Arial"/>
          <w:b/>
          <w:sz w:val="21"/>
          <w:szCs w:val="21"/>
        </w:rPr>
        <w:t>Assessment pathway</w:t>
      </w:r>
    </w:p>
    <w:bookmarkEnd w:id="3"/>
    <w:p w:rsidR="005F542E" w:rsidRPr="00AD1AEE" w:rsidRDefault="005F542E" w:rsidP="000D53A5">
      <w:pPr>
        <w:pStyle w:val="Default"/>
        <w:autoSpaceDE/>
        <w:autoSpaceDN/>
        <w:adjustRightInd/>
        <w:rPr>
          <w:sz w:val="21"/>
          <w:szCs w:val="21"/>
        </w:rPr>
      </w:pPr>
      <w:r w:rsidRPr="00AD1AEE">
        <w:rPr>
          <w:sz w:val="21"/>
          <w:szCs w:val="21"/>
        </w:rPr>
        <w:t xml:space="preserve">There are three assessment pathways for an application to remove native vegetation: </w:t>
      </w:r>
      <w:r w:rsidRPr="00AD1AEE">
        <w:rPr>
          <w:i/>
          <w:iCs/>
          <w:sz w:val="21"/>
          <w:szCs w:val="21"/>
        </w:rPr>
        <w:t>Basic</w:t>
      </w:r>
      <w:r w:rsidRPr="00AD1AEE">
        <w:rPr>
          <w:sz w:val="21"/>
          <w:szCs w:val="21"/>
        </w:rPr>
        <w:t xml:space="preserve">, </w:t>
      </w:r>
      <w:r w:rsidRPr="00AD1AEE">
        <w:rPr>
          <w:i/>
          <w:iCs/>
          <w:sz w:val="21"/>
          <w:szCs w:val="21"/>
        </w:rPr>
        <w:t xml:space="preserve">Intermediate </w:t>
      </w:r>
      <w:r w:rsidRPr="00AD1AEE">
        <w:rPr>
          <w:sz w:val="21"/>
          <w:szCs w:val="21"/>
        </w:rPr>
        <w:t xml:space="preserve">and </w:t>
      </w:r>
      <w:r w:rsidRPr="00AD1AEE">
        <w:rPr>
          <w:i/>
          <w:iCs/>
          <w:sz w:val="21"/>
          <w:szCs w:val="21"/>
        </w:rPr>
        <w:t>Detailed</w:t>
      </w:r>
      <w:r w:rsidRPr="00AD1AEE">
        <w:rPr>
          <w:sz w:val="21"/>
          <w:szCs w:val="21"/>
        </w:rPr>
        <w:t xml:space="preserve">. The assessment pathway reflects the potential impact the removal has on biodiversity. These pathways are determined by: </w:t>
      </w:r>
    </w:p>
    <w:p w:rsidR="005F542E" w:rsidRPr="00AD1AEE" w:rsidRDefault="005F542E" w:rsidP="000D53A5">
      <w:pPr>
        <w:pStyle w:val="Default"/>
        <w:numPr>
          <w:ilvl w:val="0"/>
          <w:numId w:val="7"/>
        </w:numPr>
        <w:ind w:left="357" w:hanging="357"/>
        <w:rPr>
          <w:sz w:val="21"/>
          <w:szCs w:val="21"/>
        </w:rPr>
      </w:pPr>
      <w:r w:rsidRPr="00AD1AEE">
        <w:rPr>
          <w:sz w:val="21"/>
          <w:szCs w:val="21"/>
        </w:rPr>
        <w:lastRenderedPageBreak/>
        <w:t>the amount of native vegetation (in hectares)</w:t>
      </w:r>
    </w:p>
    <w:p w:rsidR="005F542E" w:rsidRPr="00AD1AEE" w:rsidRDefault="005F542E" w:rsidP="000D53A5">
      <w:pPr>
        <w:pStyle w:val="Default"/>
        <w:numPr>
          <w:ilvl w:val="0"/>
          <w:numId w:val="7"/>
        </w:numPr>
        <w:ind w:left="357" w:hanging="357"/>
        <w:rPr>
          <w:sz w:val="21"/>
          <w:szCs w:val="21"/>
        </w:rPr>
      </w:pPr>
      <w:r w:rsidRPr="00AD1AEE">
        <w:rPr>
          <w:sz w:val="21"/>
          <w:szCs w:val="21"/>
        </w:rPr>
        <w:t xml:space="preserve">whether any large trees are to be removed, and </w:t>
      </w:r>
    </w:p>
    <w:p w:rsidR="005F542E" w:rsidRPr="00AD1AEE" w:rsidRDefault="005F542E" w:rsidP="000D53A5">
      <w:pPr>
        <w:pStyle w:val="Default"/>
        <w:numPr>
          <w:ilvl w:val="0"/>
          <w:numId w:val="7"/>
        </w:numPr>
        <w:rPr>
          <w:sz w:val="21"/>
          <w:szCs w:val="21"/>
        </w:rPr>
      </w:pPr>
      <w:r w:rsidRPr="00AD1AEE">
        <w:rPr>
          <w:sz w:val="21"/>
          <w:szCs w:val="21"/>
        </w:rPr>
        <w:t xml:space="preserve">the location of the native vegetation. </w:t>
      </w:r>
    </w:p>
    <w:p w:rsidR="005F542E" w:rsidRPr="009971C1" w:rsidRDefault="005F542E" w:rsidP="000D53A5">
      <w:pPr>
        <w:spacing w:after="0" w:line="240" w:lineRule="auto"/>
        <w:rPr>
          <w:rFonts w:ascii="Arial" w:hAnsi="Arial" w:cs="Arial"/>
          <w:sz w:val="21"/>
          <w:szCs w:val="21"/>
        </w:rPr>
      </w:pPr>
      <w:r w:rsidRPr="00AD1AEE">
        <w:rPr>
          <w:rFonts w:ascii="Arial" w:hAnsi="Arial" w:cs="Arial"/>
          <w:sz w:val="21"/>
          <w:szCs w:val="21"/>
        </w:rPr>
        <w:t>Basic Assessment Pathways and Intermediate Assessment Pathways do not require a site assessment by an accredited native vegetation assessor</w:t>
      </w:r>
      <w:r w:rsidR="00E1048C">
        <w:rPr>
          <w:rFonts w:ascii="Arial" w:hAnsi="Arial" w:cs="Arial"/>
          <w:sz w:val="21"/>
          <w:szCs w:val="21"/>
        </w:rPr>
        <w:t xml:space="preserve">. </w:t>
      </w:r>
      <w:r w:rsidR="00A31F25">
        <w:rPr>
          <w:rFonts w:ascii="Arial" w:hAnsi="Arial" w:cs="Arial"/>
          <w:sz w:val="21"/>
          <w:szCs w:val="21"/>
          <w:lang w:val="en"/>
        </w:rPr>
        <w:t>Further</w:t>
      </w:r>
      <w:r w:rsidR="00E1048C">
        <w:rPr>
          <w:rFonts w:ascii="Arial" w:hAnsi="Arial" w:cs="Arial"/>
          <w:sz w:val="21"/>
          <w:szCs w:val="21"/>
        </w:rPr>
        <w:t xml:space="preserve"> information is available at</w:t>
      </w:r>
    </w:p>
    <w:p w:rsidR="005F542E" w:rsidRDefault="008704A9" w:rsidP="000D53A5">
      <w:pPr>
        <w:spacing w:after="0" w:line="240" w:lineRule="auto"/>
        <w:rPr>
          <w:rStyle w:val="Hyperlink"/>
          <w:rFonts w:ascii="Arial" w:hAnsi="Arial" w:cs="Arial"/>
          <w:sz w:val="21"/>
          <w:szCs w:val="21"/>
        </w:rPr>
      </w:pPr>
      <w:hyperlink r:id="rId12" w:history="1">
        <w:r w:rsidR="005F542E" w:rsidRPr="009971C1">
          <w:rPr>
            <w:rStyle w:val="Hyperlink"/>
            <w:rFonts w:ascii="Arial" w:hAnsi="Arial" w:cs="Arial"/>
            <w:sz w:val="21"/>
            <w:szCs w:val="21"/>
          </w:rPr>
          <w:t>https://www.environment.vic.gov.au/__data/assets/pdf_file/0024/90762/Applicants-guide-applications-to-remove,-destroy-or-lop-native-vegetation.pdf</w:t>
        </w:r>
      </w:hyperlink>
    </w:p>
    <w:p w:rsidR="003843EF" w:rsidRPr="00AD1AEE" w:rsidRDefault="003843EF" w:rsidP="000D53A5">
      <w:pPr>
        <w:spacing w:after="0" w:line="240" w:lineRule="auto"/>
        <w:rPr>
          <w:rFonts w:ascii="Arial" w:hAnsi="Arial" w:cs="Arial"/>
          <w:color w:val="FF0000"/>
          <w:sz w:val="21"/>
          <w:szCs w:val="21"/>
        </w:rPr>
      </w:pPr>
    </w:p>
    <w:p w:rsidR="005F542E" w:rsidRPr="00AD1AEE" w:rsidRDefault="005F542E" w:rsidP="000D53A5">
      <w:pPr>
        <w:spacing w:after="0" w:line="240" w:lineRule="auto"/>
        <w:rPr>
          <w:rFonts w:ascii="Arial" w:hAnsi="Arial" w:cs="Arial"/>
          <w:b/>
          <w:sz w:val="21"/>
          <w:szCs w:val="21"/>
        </w:rPr>
      </w:pPr>
      <w:bookmarkStart w:id="4" w:name="HabitatHectareAssessment"/>
      <w:r w:rsidRPr="00AD1AEE">
        <w:rPr>
          <w:rFonts w:ascii="Arial" w:hAnsi="Arial" w:cs="Arial"/>
          <w:b/>
          <w:sz w:val="21"/>
          <w:szCs w:val="21"/>
        </w:rPr>
        <w:t>Habitat hectare assessment</w:t>
      </w:r>
    </w:p>
    <w:bookmarkEnd w:id="4"/>
    <w:p w:rsidR="005F542E" w:rsidRPr="00AD1AEE" w:rsidRDefault="005F542E" w:rsidP="000D53A5">
      <w:pPr>
        <w:spacing w:after="0" w:line="240" w:lineRule="auto"/>
        <w:rPr>
          <w:rFonts w:ascii="Arial" w:hAnsi="Arial" w:cs="Arial"/>
          <w:sz w:val="21"/>
          <w:szCs w:val="21"/>
        </w:rPr>
      </w:pPr>
      <w:r w:rsidRPr="00AD1AEE">
        <w:rPr>
          <w:rFonts w:ascii="Arial" w:hAnsi="Arial" w:cs="Arial"/>
          <w:sz w:val="21"/>
          <w:szCs w:val="21"/>
        </w:rPr>
        <w:t xml:space="preserve">An assessment of native vegetation to determine its condition, extent (in hectares) and EVC. The assessment must be completed by an accredited native vegetation assessor following methodology described in </w:t>
      </w:r>
      <w:hyperlink r:id="rId13" w:history="1">
        <w:r w:rsidRPr="00AD1AEE">
          <w:rPr>
            <w:rStyle w:val="Hyperlink"/>
            <w:rFonts w:ascii="Arial" w:hAnsi="Arial" w:cs="Arial"/>
            <w:sz w:val="21"/>
            <w:szCs w:val="21"/>
          </w:rPr>
          <w:t>Native vegetation: sustaining a living landscape. Vegetation Quality Assessment Manual – Guidelines for applying the habitat hectares scoring method, Version 1.3</w:t>
        </w:r>
      </w:hyperlink>
      <w:r w:rsidRPr="00AD1AEE">
        <w:rPr>
          <w:rFonts w:ascii="Arial" w:hAnsi="Arial" w:cs="Arial"/>
          <w:i/>
          <w:sz w:val="21"/>
          <w:szCs w:val="21"/>
        </w:rPr>
        <w:t xml:space="preserve"> </w:t>
      </w:r>
      <w:r w:rsidRPr="00AD1AEE">
        <w:rPr>
          <w:rFonts w:ascii="Arial" w:hAnsi="Arial" w:cs="Arial"/>
          <w:sz w:val="21"/>
          <w:szCs w:val="21"/>
        </w:rPr>
        <w:t xml:space="preserve">(or its successor) and updated in the </w:t>
      </w:r>
      <w:hyperlink r:id="rId14" w:history="1">
        <w:r w:rsidRPr="00AD1AEE">
          <w:rPr>
            <w:rStyle w:val="Hyperlink"/>
            <w:rFonts w:ascii="Arial" w:hAnsi="Arial" w:cs="Arial"/>
            <w:sz w:val="21"/>
            <w:szCs w:val="21"/>
          </w:rPr>
          <w:t>Assessor’s handbook</w:t>
        </w:r>
      </w:hyperlink>
      <w:r w:rsidR="00E1048C">
        <w:rPr>
          <w:rFonts w:ascii="Arial" w:hAnsi="Arial" w:cs="Arial"/>
          <w:sz w:val="21"/>
          <w:szCs w:val="21"/>
        </w:rPr>
        <w:t xml:space="preserve">. </w:t>
      </w:r>
      <w:r w:rsidR="00A31F25">
        <w:rPr>
          <w:rFonts w:ascii="Arial" w:hAnsi="Arial" w:cs="Arial"/>
          <w:sz w:val="21"/>
          <w:szCs w:val="21"/>
          <w:lang w:val="en"/>
        </w:rPr>
        <w:t>Further</w:t>
      </w:r>
      <w:r w:rsidR="00E1048C">
        <w:rPr>
          <w:rFonts w:ascii="Arial" w:hAnsi="Arial" w:cs="Arial"/>
          <w:sz w:val="21"/>
          <w:szCs w:val="21"/>
        </w:rPr>
        <w:t xml:space="preserve"> information is available at</w:t>
      </w:r>
    </w:p>
    <w:p w:rsidR="005F542E" w:rsidRDefault="008704A9" w:rsidP="000D53A5">
      <w:pPr>
        <w:spacing w:after="0" w:line="240" w:lineRule="auto"/>
        <w:rPr>
          <w:rStyle w:val="Hyperlink"/>
          <w:rFonts w:ascii="Arial" w:hAnsi="Arial" w:cs="Arial"/>
          <w:sz w:val="21"/>
          <w:szCs w:val="21"/>
        </w:rPr>
      </w:pPr>
      <w:hyperlink r:id="rId15" w:history="1">
        <w:r w:rsidR="005F542E" w:rsidRPr="00AD1AEE">
          <w:rPr>
            <w:rStyle w:val="Hyperlink"/>
            <w:rFonts w:ascii="Arial" w:hAnsi="Arial" w:cs="Arial"/>
            <w:sz w:val="21"/>
            <w:szCs w:val="21"/>
          </w:rPr>
          <w:t>https://www.environment.vic.gov.au/native-vegetation/native-vegetation/biodiversity-information-tools</w:t>
        </w:r>
      </w:hyperlink>
    </w:p>
    <w:p w:rsidR="006A1CA0" w:rsidRDefault="006A1CA0" w:rsidP="000D53A5">
      <w:pPr>
        <w:spacing w:after="0" w:line="240" w:lineRule="auto"/>
        <w:rPr>
          <w:rFonts w:ascii="Arial" w:hAnsi="Arial" w:cs="Arial"/>
          <w:b/>
          <w:sz w:val="21"/>
          <w:szCs w:val="21"/>
        </w:rPr>
      </w:pPr>
      <w:bookmarkStart w:id="5" w:name="NativeVegetation"/>
    </w:p>
    <w:p w:rsidR="005F542E" w:rsidRPr="009971C1" w:rsidRDefault="005F542E" w:rsidP="000D53A5">
      <w:pPr>
        <w:spacing w:after="0" w:line="240" w:lineRule="auto"/>
        <w:rPr>
          <w:rFonts w:ascii="Arial" w:hAnsi="Arial" w:cs="Arial"/>
          <w:b/>
          <w:sz w:val="21"/>
          <w:szCs w:val="21"/>
        </w:rPr>
      </w:pPr>
      <w:r w:rsidRPr="00AD1AEE">
        <w:rPr>
          <w:rFonts w:ascii="Arial" w:hAnsi="Arial" w:cs="Arial"/>
          <w:b/>
          <w:sz w:val="21"/>
          <w:szCs w:val="21"/>
        </w:rPr>
        <w:t>Native vegetation</w:t>
      </w:r>
    </w:p>
    <w:bookmarkEnd w:id="5"/>
    <w:p w:rsidR="005F542E" w:rsidRDefault="005F542E" w:rsidP="000D53A5">
      <w:pPr>
        <w:spacing w:after="0" w:line="240" w:lineRule="auto"/>
        <w:rPr>
          <w:rStyle w:val="Hyperlink"/>
          <w:rFonts w:ascii="Arial" w:hAnsi="Arial" w:cs="Arial"/>
          <w:sz w:val="21"/>
          <w:szCs w:val="21"/>
        </w:rPr>
      </w:pPr>
      <w:r w:rsidRPr="009971C1">
        <w:rPr>
          <w:rFonts w:ascii="Arial" w:hAnsi="Arial" w:cs="Arial"/>
          <w:sz w:val="21"/>
          <w:szCs w:val="21"/>
        </w:rPr>
        <w:t>Native vegetation is defined in Clause 72 of the Victoria Planning Provisions and all local planning schemes as ‘</w:t>
      </w:r>
      <w:r w:rsidRPr="009971C1">
        <w:rPr>
          <w:rFonts w:ascii="Arial" w:hAnsi="Arial" w:cs="Arial"/>
          <w:i/>
          <w:sz w:val="21"/>
          <w:szCs w:val="21"/>
        </w:rPr>
        <w:t>plants that are indigenous to Victoria, including trees, shrubs, herbs and grasses’</w:t>
      </w:r>
      <w:r w:rsidRPr="00AD1AEE">
        <w:rPr>
          <w:rFonts w:ascii="Arial" w:hAnsi="Arial" w:cs="Arial"/>
          <w:sz w:val="21"/>
          <w:szCs w:val="21"/>
        </w:rPr>
        <w:t>.</w:t>
      </w:r>
      <w:r w:rsidR="00E1048C">
        <w:rPr>
          <w:rFonts w:ascii="Arial" w:hAnsi="Arial" w:cs="Arial"/>
          <w:sz w:val="21"/>
          <w:szCs w:val="21"/>
        </w:rPr>
        <w:t xml:space="preserve"> Please refer to</w:t>
      </w:r>
      <w:r w:rsidRPr="00AD1AEE">
        <w:rPr>
          <w:rFonts w:ascii="Arial" w:hAnsi="Arial" w:cs="Arial"/>
          <w:sz w:val="21"/>
          <w:szCs w:val="21"/>
        </w:rPr>
        <w:t xml:space="preserve"> </w:t>
      </w:r>
      <w:hyperlink r:id="rId16" w:history="1">
        <w:r w:rsidRPr="009971C1">
          <w:rPr>
            <w:rStyle w:val="Hyperlink"/>
            <w:rFonts w:ascii="Arial" w:hAnsi="Arial" w:cs="Arial"/>
            <w:sz w:val="21"/>
            <w:szCs w:val="21"/>
          </w:rPr>
          <w:t>https://www.environment.vic.gov.au/__data/assets/pdf_file/0021/91146/Guidelines-for-the-removal,-destruction-or-lopping-of-native-vegetation,-2017.pdf</w:t>
        </w:r>
      </w:hyperlink>
    </w:p>
    <w:p w:rsidR="003843EF" w:rsidRPr="00AD1AEE" w:rsidRDefault="003843EF" w:rsidP="000D53A5">
      <w:pPr>
        <w:spacing w:after="0" w:line="240" w:lineRule="auto"/>
        <w:rPr>
          <w:rFonts w:ascii="Arial" w:hAnsi="Arial" w:cs="Arial"/>
          <w:sz w:val="21"/>
          <w:szCs w:val="21"/>
        </w:rPr>
      </w:pPr>
    </w:p>
    <w:p w:rsidR="005F542E" w:rsidRPr="00AD1AEE" w:rsidRDefault="005F542E" w:rsidP="000D53A5">
      <w:pPr>
        <w:spacing w:after="0" w:line="240" w:lineRule="auto"/>
        <w:rPr>
          <w:rFonts w:ascii="Arial" w:hAnsi="Arial" w:cs="Arial"/>
          <w:b/>
          <w:sz w:val="21"/>
          <w:szCs w:val="21"/>
        </w:rPr>
      </w:pPr>
      <w:bookmarkStart w:id="6" w:name="Offset"/>
      <w:r w:rsidRPr="00AD1AEE">
        <w:rPr>
          <w:rFonts w:ascii="Arial" w:hAnsi="Arial" w:cs="Arial"/>
          <w:b/>
          <w:sz w:val="21"/>
          <w:szCs w:val="21"/>
        </w:rPr>
        <w:t>Offset</w:t>
      </w:r>
    </w:p>
    <w:bookmarkEnd w:id="6"/>
    <w:p w:rsidR="005F542E" w:rsidRPr="00AD1AEE" w:rsidRDefault="005F542E" w:rsidP="000D53A5">
      <w:pPr>
        <w:spacing w:after="0" w:line="240" w:lineRule="auto"/>
        <w:rPr>
          <w:rFonts w:ascii="Arial" w:hAnsi="Arial" w:cs="Arial"/>
          <w:sz w:val="21"/>
          <w:szCs w:val="21"/>
        </w:rPr>
      </w:pPr>
      <w:r w:rsidRPr="00AD1AEE">
        <w:rPr>
          <w:rFonts w:ascii="Arial" w:hAnsi="Arial" w:cs="Arial"/>
          <w:sz w:val="21"/>
          <w:szCs w:val="21"/>
        </w:rPr>
        <w:t>An offset requirement specified in general habitat units to compensate for the biodiversity loss from native vegetation removal. DELWP systems and tools contains information required to addres</w:t>
      </w:r>
      <w:r w:rsidR="00E1048C">
        <w:rPr>
          <w:rFonts w:ascii="Arial" w:hAnsi="Arial" w:cs="Arial"/>
          <w:sz w:val="21"/>
          <w:szCs w:val="21"/>
        </w:rPr>
        <w:t>s this application requirement and is available at</w:t>
      </w:r>
      <w:r w:rsidR="005C51AC">
        <w:rPr>
          <w:rFonts w:ascii="Arial" w:hAnsi="Arial" w:cs="Arial"/>
          <w:sz w:val="21"/>
          <w:szCs w:val="21"/>
        </w:rPr>
        <w:t xml:space="preserve"> </w:t>
      </w:r>
      <w:hyperlink r:id="rId17" w:history="1">
        <w:r w:rsidRPr="009971C1">
          <w:rPr>
            <w:rStyle w:val="Hyperlink"/>
            <w:rFonts w:ascii="Arial" w:hAnsi="Arial" w:cs="Arial"/>
            <w:sz w:val="21"/>
            <w:szCs w:val="21"/>
          </w:rPr>
          <w:t>https://nvim.delwp.vic.gov.au/</w:t>
        </w:r>
      </w:hyperlink>
      <w:r w:rsidR="00E1048C" w:rsidRPr="00E1048C">
        <w:rPr>
          <w:rStyle w:val="Hyperlink"/>
          <w:rFonts w:ascii="Arial" w:hAnsi="Arial" w:cs="Arial"/>
          <w:color w:val="auto"/>
          <w:sz w:val="21"/>
          <w:szCs w:val="21"/>
          <w:u w:val="none"/>
        </w:rPr>
        <w:t xml:space="preserve"> and</w:t>
      </w:r>
    </w:p>
    <w:p w:rsidR="005F542E" w:rsidRPr="00AD1AEE" w:rsidRDefault="008704A9" w:rsidP="000D53A5">
      <w:pPr>
        <w:spacing w:after="0" w:line="240" w:lineRule="auto"/>
        <w:rPr>
          <w:rFonts w:ascii="Arial" w:hAnsi="Arial" w:cs="Arial"/>
          <w:sz w:val="21"/>
          <w:szCs w:val="21"/>
        </w:rPr>
      </w:pPr>
      <w:hyperlink r:id="rId18" w:history="1">
        <w:r w:rsidR="005F542E" w:rsidRPr="009971C1">
          <w:rPr>
            <w:rStyle w:val="Hyperlink"/>
            <w:rFonts w:ascii="Arial" w:hAnsi="Arial" w:cs="Arial"/>
            <w:sz w:val="21"/>
            <w:szCs w:val="21"/>
          </w:rPr>
          <w:t>https://www.environment.vic.gov.au/native-vegetation/native-vegetation/biodiversity-information-tools</w:t>
        </w:r>
      </w:hyperlink>
    </w:p>
    <w:p w:rsidR="000D53A5" w:rsidRDefault="000D53A5" w:rsidP="000D53A5">
      <w:pPr>
        <w:spacing w:after="0" w:line="240" w:lineRule="auto"/>
        <w:rPr>
          <w:rFonts w:ascii="Arial" w:hAnsi="Arial" w:cs="Arial"/>
          <w:b/>
          <w:sz w:val="21"/>
          <w:szCs w:val="21"/>
        </w:rPr>
      </w:pPr>
    </w:p>
    <w:p w:rsidR="000D53A5" w:rsidRPr="00417F42" w:rsidRDefault="000D53A5" w:rsidP="000D53A5">
      <w:pPr>
        <w:spacing w:after="0" w:line="240" w:lineRule="auto"/>
        <w:rPr>
          <w:rFonts w:ascii="Arial" w:hAnsi="Arial" w:cs="Arial"/>
          <w:b/>
          <w:sz w:val="21"/>
          <w:szCs w:val="21"/>
        </w:rPr>
      </w:pPr>
      <w:r w:rsidRPr="00417F42">
        <w:rPr>
          <w:rFonts w:ascii="Arial" w:hAnsi="Arial" w:cs="Arial"/>
          <w:b/>
          <w:sz w:val="21"/>
          <w:szCs w:val="21"/>
        </w:rPr>
        <w:t xml:space="preserve">Planning </w:t>
      </w:r>
    </w:p>
    <w:p w:rsidR="000D53A5" w:rsidRPr="00545F83" w:rsidRDefault="000D53A5" w:rsidP="000D53A5">
      <w:pPr>
        <w:spacing w:after="0" w:line="240" w:lineRule="auto"/>
        <w:rPr>
          <w:rFonts w:ascii="Arial" w:hAnsi="Arial" w:cs="Arial"/>
          <w:sz w:val="21"/>
          <w:szCs w:val="21"/>
          <w:lang w:val="en"/>
        </w:rPr>
      </w:pPr>
      <w:r>
        <w:rPr>
          <w:rFonts w:ascii="Arial" w:hAnsi="Arial" w:cs="Arial"/>
          <w:sz w:val="21"/>
          <w:szCs w:val="21"/>
          <w:lang w:val="en"/>
        </w:rPr>
        <w:t>Planning covers a</w:t>
      </w:r>
      <w:r w:rsidRPr="008858D0">
        <w:rPr>
          <w:rFonts w:ascii="Arial" w:hAnsi="Arial" w:cs="Arial"/>
          <w:sz w:val="21"/>
          <w:szCs w:val="21"/>
          <w:lang w:val="en"/>
        </w:rPr>
        <w:t xml:space="preserve"> broad range of issues, but is essentially about the control of the construction, growth and development of towns, cities and urban areas.</w:t>
      </w:r>
      <w:r>
        <w:rPr>
          <w:rFonts w:ascii="Arial" w:hAnsi="Arial" w:cs="Arial"/>
          <w:sz w:val="21"/>
          <w:szCs w:val="21"/>
          <w:lang w:val="en"/>
        </w:rPr>
        <w:t xml:space="preserve"> </w:t>
      </w:r>
      <w:r w:rsidR="00A31F25">
        <w:rPr>
          <w:rFonts w:ascii="Arial" w:hAnsi="Arial" w:cs="Arial"/>
          <w:sz w:val="21"/>
          <w:szCs w:val="21"/>
          <w:lang w:val="en"/>
        </w:rPr>
        <w:t>Further</w:t>
      </w:r>
      <w:r w:rsidRPr="008F238A">
        <w:rPr>
          <w:rFonts w:ascii="Arial" w:hAnsi="Arial" w:cs="Arial"/>
          <w:sz w:val="21"/>
          <w:szCs w:val="21"/>
          <w:lang w:val="en"/>
        </w:rPr>
        <w:t xml:space="preserve"> information is available </w:t>
      </w:r>
      <w:r w:rsidR="00E1048C">
        <w:rPr>
          <w:rFonts w:ascii="Arial" w:hAnsi="Arial" w:cs="Arial"/>
          <w:sz w:val="21"/>
          <w:szCs w:val="21"/>
          <w:lang w:val="en"/>
        </w:rPr>
        <w:t>at</w:t>
      </w:r>
    </w:p>
    <w:p w:rsidR="000D53A5" w:rsidRPr="00417F42" w:rsidRDefault="008704A9" w:rsidP="000D53A5">
      <w:pPr>
        <w:spacing w:after="0" w:line="240" w:lineRule="auto"/>
        <w:rPr>
          <w:rFonts w:ascii="Arial" w:hAnsi="Arial" w:cs="Arial"/>
          <w:sz w:val="21"/>
          <w:szCs w:val="21"/>
        </w:rPr>
      </w:pPr>
      <w:hyperlink r:id="rId19" w:history="1">
        <w:r w:rsidR="000D53A5" w:rsidRPr="00417F42">
          <w:rPr>
            <w:rStyle w:val="Hyperlink"/>
            <w:rFonts w:ascii="Arial" w:hAnsi="Arial" w:cs="Arial"/>
            <w:sz w:val="21"/>
            <w:szCs w:val="21"/>
          </w:rPr>
          <w:t>https://www.planning.vic.gov.au/planning-in-victoria/a-guide-to-the-planning-system</w:t>
        </w:r>
      </w:hyperlink>
    </w:p>
    <w:p w:rsidR="000D53A5" w:rsidRDefault="000D53A5" w:rsidP="000D53A5">
      <w:pPr>
        <w:spacing w:after="0" w:line="240" w:lineRule="auto"/>
        <w:rPr>
          <w:rFonts w:ascii="Arial" w:hAnsi="Arial" w:cs="Arial"/>
          <w:b/>
          <w:sz w:val="21"/>
          <w:szCs w:val="21"/>
        </w:rPr>
      </w:pPr>
    </w:p>
    <w:p w:rsidR="000D53A5" w:rsidRPr="00417F42" w:rsidRDefault="000D53A5" w:rsidP="000D53A5">
      <w:pPr>
        <w:spacing w:after="0" w:line="240" w:lineRule="auto"/>
        <w:rPr>
          <w:rFonts w:ascii="Arial" w:hAnsi="Arial" w:cs="Arial"/>
          <w:b/>
          <w:sz w:val="21"/>
          <w:szCs w:val="21"/>
        </w:rPr>
      </w:pPr>
      <w:r w:rsidRPr="00417F42">
        <w:rPr>
          <w:rFonts w:ascii="Arial" w:hAnsi="Arial" w:cs="Arial"/>
          <w:b/>
          <w:sz w:val="21"/>
          <w:szCs w:val="21"/>
        </w:rPr>
        <w:t>Planning Permit</w:t>
      </w:r>
    </w:p>
    <w:p w:rsidR="000D53A5" w:rsidRPr="00417F42" w:rsidRDefault="000D53A5" w:rsidP="000D53A5">
      <w:pPr>
        <w:spacing w:after="0" w:line="240" w:lineRule="auto"/>
        <w:rPr>
          <w:rFonts w:ascii="Arial" w:hAnsi="Arial" w:cs="Arial"/>
          <w:sz w:val="21"/>
          <w:szCs w:val="21"/>
          <w:lang w:val="en"/>
        </w:rPr>
      </w:pPr>
      <w:r w:rsidRPr="00417F42">
        <w:rPr>
          <w:rFonts w:ascii="Arial" w:hAnsi="Arial" w:cs="Arial"/>
          <w:sz w:val="21"/>
          <w:szCs w:val="21"/>
          <w:lang w:val="en"/>
        </w:rPr>
        <w:t>A planning permit is a legal document that allows a certain use and/or development on land. A planning permit is not a building permit. You may need to obtain both a building permit and a planning permit.</w:t>
      </w:r>
      <w:r>
        <w:rPr>
          <w:rFonts w:ascii="Arial" w:hAnsi="Arial" w:cs="Arial"/>
          <w:sz w:val="21"/>
          <w:szCs w:val="21"/>
          <w:lang w:val="en"/>
        </w:rPr>
        <w:t xml:space="preserve"> </w:t>
      </w:r>
      <w:r w:rsidR="00A31F25">
        <w:rPr>
          <w:rFonts w:ascii="Arial" w:hAnsi="Arial" w:cs="Arial"/>
          <w:sz w:val="21"/>
          <w:szCs w:val="21"/>
          <w:lang w:val="en"/>
        </w:rPr>
        <w:t>Further</w:t>
      </w:r>
      <w:r w:rsidRPr="008F238A">
        <w:rPr>
          <w:rFonts w:ascii="Arial" w:hAnsi="Arial" w:cs="Arial"/>
          <w:sz w:val="21"/>
          <w:szCs w:val="21"/>
          <w:lang w:val="en"/>
        </w:rPr>
        <w:t xml:space="preserve"> information is available </w:t>
      </w:r>
      <w:r w:rsidR="00E1048C">
        <w:rPr>
          <w:rFonts w:ascii="Arial" w:hAnsi="Arial" w:cs="Arial"/>
          <w:sz w:val="21"/>
          <w:szCs w:val="21"/>
          <w:lang w:val="en"/>
        </w:rPr>
        <w:t>at</w:t>
      </w:r>
    </w:p>
    <w:p w:rsidR="000D53A5" w:rsidRPr="00417F42" w:rsidRDefault="008704A9" w:rsidP="000D53A5">
      <w:pPr>
        <w:spacing w:after="0" w:line="240" w:lineRule="auto"/>
        <w:rPr>
          <w:rFonts w:ascii="Arial" w:hAnsi="Arial" w:cs="Arial"/>
          <w:sz w:val="21"/>
          <w:szCs w:val="21"/>
        </w:rPr>
      </w:pPr>
      <w:hyperlink r:id="rId20" w:history="1">
        <w:r w:rsidR="000D53A5" w:rsidRPr="00417F42">
          <w:rPr>
            <w:rStyle w:val="Hyperlink"/>
            <w:rFonts w:ascii="Arial" w:hAnsi="Arial" w:cs="Arial"/>
            <w:sz w:val="21"/>
            <w:szCs w:val="21"/>
          </w:rPr>
          <w:t>https://www.planning.vic.gov.au/planning-permit-applications/do-i-need-a-permit</w:t>
        </w:r>
      </w:hyperlink>
    </w:p>
    <w:p w:rsidR="000D53A5" w:rsidRPr="00417F42" w:rsidRDefault="000D53A5" w:rsidP="000D53A5">
      <w:pPr>
        <w:spacing w:after="0" w:line="240" w:lineRule="auto"/>
        <w:rPr>
          <w:rFonts w:ascii="Arial" w:hAnsi="Arial" w:cs="Arial"/>
          <w:sz w:val="21"/>
          <w:szCs w:val="21"/>
        </w:rPr>
      </w:pPr>
      <w:r w:rsidRPr="00417F42">
        <w:rPr>
          <w:rFonts w:ascii="Arial" w:hAnsi="Arial" w:cs="Arial"/>
          <w:sz w:val="21"/>
          <w:szCs w:val="21"/>
          <w:lang w:val="en"/>
        </w:rPr>
        <w:t>Under Victoria's planning system, local councils and the State Government develop planning schemes to control land use and development. They contain planning policies, zones, overlays and other provisions that affect how land can be used and developed.</w:t>
      </w:r>
      <w:r w:rsidRPr="00545F83">
        <w:rPr>
          <w:rFonts w:ascii="Arial" w:hAnsi="Arial" w:cs="Arial"/>
          <w:sz w:val="21"/>
          <w:szCs w:val="21"/>
          <w:lang w:val="en"/>
        </w:rPr>
        <w:t xml:space="preserve"> </w:t>
      </w:r>
      <w:r w:rsidR="00A31F25">
        <w:rPr>
          <w:rFonts w:ascii="Arial" w:hAnsi="Arial" w:cs="Arial"/>
          <w:sz w:val="21"/>
          <w:szCs w:val="21"/>
          <w:lang w:val="en"/>
        </w:rPr>
        <w:t>Further</w:t>
      </w:r>
      <w:r w:rsidRPr="008F238A">
        <w:rPr>
          <w:rFonts w:ascii="Arial" w:hAnsi="Arial" w:cs="Arial"/>
          <w:sz w:val="21"/>
          <w:szCs w:val="21"/>
          <w:lang w:val="en"/>
        </w:rPr>
        <w:t xml:space="preserve"> information is available </w:t>
      </w:r>
      <w:r>
        <w:rPr>
          <w:rFonts w:ascii="Arial" w:hAnsi="Arial" w:cs="Arial"/>
          <w:sz w:val="21"/>
          <w:szCs w:val="21"/>
          <w:lang w:val="en"/>
        </w:rPr>
        <w:t>via</w:t>
      </w:r>
      <w:r w:rsidRPr="008F238A">
        <w:rPr>
          <w:rFonts w:ascii="Arial" w:hAnsi="Arial" w:cs="Arial"/>
          <w:sz w:val="21"/>
          <w:szCs w:val="21"/>
          <w:lang w:val="en"/>
        </w:rPr>
        <w:t>:</w:t>
      </w:r>
      <w:r w:rsidRPr="00417F42">
        <w:rPr>
          <w:rFonts w:ascii="Arial" w:hAnsi="Arial" w:cs="Arial"/>
          <w:sz w:val="21"/>
          <w:szCs w:val="21"/>
          <w:lang w:val="en"/>
        </w:rPr>
        <w:t xml:space="preserve"> </w:t>
      </w:r>
      <w:hyperlink r:id="rId21" w:history="1">
        <w:r w:rsidRPr="00417F42">
          <w:rPr>
            <w:rStyle w:val="Hyperlink"/>
            <w:rFonts w:ascii="Arial" w:hAnsi="Arial" w:cs="Arial"/>
            <w:sz w:val="21"/>
            <w:szCs w:val="21"/>
          </w:rPr>
          <w:t>http://planning-schemes.delwp.vic.gov.au/about</w:t>
        </w:r>
      </w:hyperlink>
    </w:p>
    <w:p w:rsidR="000D53A5" w:rsidRDefault="000D53A5" w:rsidP="000D53A5">
      <w:pPr>
        <w:spacing w:after="0" w:line="240" w:lineRule="auto"/>
        <w:rPr>
          <w:rFonts w:ascii="Arial" w:hAnsi="Arial"/>
          <w:sz w:val="21"/>
          <w:szCs w:val="21"/>
        </w:rPr>
      </w:pPr>
    </w:p>
    <w:p w:rsidR="00F82934" w:rsidRDefault="00F82934" w:rsidP="000D53A5">
      <w:pPr>
        <w:spacing w:after="0" w:line="240" w:lineRule="auto"/>
        <w:rPr>
          <w:rFonts w:ascii="Arial" w:hAnsi="Arial"/>
          <w:b/>
          <w:sz w:val="21"/>
          <w:szCs w:val="21"/>
        </w:rPr>
      </w:pPr>
      <w:r>
        <w:rPr>
          <w:rFonts w:ascii="Arial" w:hAnsi="Arial"/>
          <w:b/>
          <w:sz w:val="21"/>
          <w:szCs w:val="21"/>
        </w:rPr>
        <w:t>Tree protection zone (TPZ)</w:t>
      </w:r>
    </w:p>
    <w:p w:rsidR="00F82934" w:rsidRPr="00F82934" w:rsidRDefault="00F82934" w:rsidP="000D53A5">
      <w:pPr>
        <w:spacing w:after="0" w:line="240" w:lineRule="auto"/>
        <w:rPr>
          <w:rFonts w:ascii="Arial" w:hAnsi="Arial"/>
          <w:sz w:val="21"/>
          <w:szCs w:val="21"/>
        </w:rPr>
      </w:pPr>
      <w:r w:rsidRPr="00F82934">
        <w:rPr>
          <w:rFonts w:ascii="Arial" w:hAnsi="Arial"/>
          <w:sz w:val="21"/>
          <w:szCs w:val="21"/>
        </w:rPr>
        <w:t xml:space="preserve">The TPZ is </w:t>
      </w:r>
      <w:r w:rsidR="005C51AC">
        <w:rPr>
          <w:rFonts w:ascii="Arial" w:hAnsi="Arial"/>
          <w:sz w:val="21"/>
          <w:szCs w:val="21"/>
        </w:rPr>
        <w:t>the area required to</w:t>
      </w:r>
      <w:r w:rsidRPr="00F82934">
        <w:rPr>
          <w:rFonts w:ascii="Arial" w:hAnsi="Arial"/>
          <w:sz w:val="21"/>
          <w:szCs w:val="21"/>
        </w:rPr>
        <w:t xml:space="preserve"> protect a tree from adverse cons</w:t>
      </w:r>
      <w:r w:rsidR="005C51AC">
        <w:rPr>
          <w:rFonts w:ascii="Arial" w:hAnsi="Arial"/>
          <w:sz w:val="21"/>
          <w:szCs w:val="21"/>
        </w:rPr>
        <w:t xml:space="preserve">truction impacts and </w:t>
      </w:r>
      <w:r w:rsidRPr="00F82934">
        <w:rPr>
          <w:rFonts w:ascii="Arial" w:hAnsi="Arial"/>
          <w:sz w:val="21"/>
          <w:szCs w:val="21"/>
        </w:rPr>
        <w:t xml:space="preserve">involves </w:t>
      </w:r>
      <w:r w:rsidR="005C51AC">
        <w:rPr>
          <w:rFonts w:ascii="Arial" w:hAnsi="Arial"/>
          <w:sz w:val="21"/>
          <w:szCs w:val="21"/>
        </w:rPr>
        <w:t>the required</w:t>
      </w:r>
      <w:r w:rsidRPr="00F82934">
        <w:rPr>
          <w:rFonts w:ascii="Arial" w:hAnsi="Arial"/>
          <w:sz w:val="21"/>
          <w:szCs w:val="21"/>
        </w:rPr>
        <w:t xml:space="preserve"> distance </w:t>
      </w:r>
      <w:r w:rsidR="005C51AC">
        <w:rPr>
          <w:rFonts w:ascii="Arial" w:hAnsi="Arial"/>
          <w:sz w:val="21"/>
          <w:szCs w:val="21"/>
        </w:rPr>
        <w:t xml:space="preserve">stemming outwards from a </w:t>
      </w:r>
      <w:r w:rsidRPr="00F82934">
        <w:rPr>
          <w:rFonts w:ascii="Arial" w:hAnsi="Arial"/>
          <w:sz w:val="21"/>
          <w:szCs w:val="21"/>
        </w:rPr>
        <w:t>trees crown and roots.</w:t>
      </w:r>
    </w:p>
    <w:p w:rsidR="00F82934" w:rsidRDefault="00F82934" w:rsidP="000D53A5">
      <w:pPr>
        <w:spacing w:after="0" w:line="240" w:lineRule="auto"/>
        <w:rPr>
          <w:rFonts w:ascii="Arial" w:hAnsi="Arial"/>
          <w:b/>
          <w:sz w:val="21"/>
          <w:szCs w:val="21"/>
        </w:rPr>
      </w:pPr>
    </w:p>
    <w:p w:rsidR="00875536" w:rsidRDefault="00875536" w:rsidP="000D53A5">
      <w:pPr>
        <w:spacing w:after="0" w:line="240" w:lineRule="auto"/>
        <w:rPr>
          <w:rFonts w:ascii="Arial" w:hAnsi="Arial"/>
          <w:b/>
          <w:sz w:val="21"/>
          <w:szCs w:val="21"/>
        </w:rPr>
      </w:pPr>
    </w:p>
    <w:p w:rsidR="00875536" w:rsidRDefault="00875536" w:rsidP="000D53A5">
      <w:pPr>
        <w:spacing w:after="0" w:line="240" w:lineRule="auto"/>
        <w:rPr>
          <w:rFonts w:ascii="Arial" w:hAnsi="Arial"/>
          <w:b/>
          <w:sz w:val="21"/>
          <w:szCs w:val="21"/>
        </w:rPr>
      </w:pPr>
    </w:p>
    <w:p w:rsidR="00875536" w:rsidRDefault="00875536" w:rsidP="000D53A5">
      <w:pPr>
        <w:spacing w:after="0" w:line="240" w:lineRule="auto"/>
        <w:rPr>
          <w:rFonts w:ascii="Arial" w:hAnsi="Arial"/>
          <w:b/>
          <w:sz w:val="21"/>
          <w:szCs w:val="21"/>
        </w:rPr>
      </w:pPr>
    </w:p>
    <w:p w:rsidR="00875536" w:rsidRDefault="00875536" w:rsidP="000D53A5">
      <w:pPr>
        <w:spacing w:after="0" w:line="240" w:lineRule="auto"/>
        <w:rPr>
          <w:rFonts w:ascii="Arial" w:hAnsi="Arial"/>
          <w:b/>
          <w:sz w:val="21"/>
          <w:szCs w:val="21"/>
        </w:rPr>
      </w:pPr>
    </w:p>
    <w:p w:rsidR="00875536" w:rsidRDefault="00875536" w:rsidP="000D53A5">
      <w:pPr>
        <w:spacing w:after="0" w:line="240" w:lineRule="auto"/>
        <w:rPr>
          <w:rFonts w:ascii="Arial" w:hAnsi="Arial"/>
          <w:b/>
          <w:sz w:val="21"/>
          <w:szCs w:val="21"/>
        </w:rPr>
      </w:pPr>
    </w:p>
    <w:p w:rsidR="000D53A5" w:rsidRDefault="000D53A5" w:rsidP="000D53A5">
      <w:pPr>
        <w:spacing w:after="0" w:line="240" w:lineRule="auto"/>
        <w:rPr>
          <w:rFonts w:ascii="Arial" w:hAnsi="Arial"/>
          <w:b/>
          <w:sz w:val="21"/>
          <w:szCs w:val="21"/>
        </w:rPr>
      </w:pPr>
      <w:r w:rsidRPr="00C74A80">
        <w:rPr>
          <w:rFonts w:ascii="Arial" w:hAnsi="Arial"/>
          <w:b/>
          <w:sz w:val="21"/>
          <w:szCs w:val="21"/>
        </w:rPr>
        <w:lastRenderedPageBreak/>
        <w:t>VicSmart</w:t>
      </w:r>
    </w:p>
    <w:p w:rsidR="004E02CB" w:rsidRPr="004E02CB" w:rsidRDefault="004E02CB" w:rsidP="004E02CB">
      <w:pPr>
        <w:rPr>
          <w:rFonts w:ascii="Arial" w:hAnsi="Arial" w:cs="Arial"/>
          <w:sz w:val="21"/>
          <w:szCs w:val="21"/>
          <w:lang w:val="en"/>
        </w:rPr>
      </w:pPr>
      <w:r w:rsidRPr="006B587D">
        <w:rPr>
          <w:rFonts w:ascii="Arial" w:hAnsi="Arial" w:cs="Arial"/>
          <w:sz w:val="21"/>
          <w:szCs w:val="21"/>
          <w:lang w:val="en"/>
        </w:rPr>
        <w:t>VicSmart is a streamlined assessment process for straightforward planning permit applications includ</w:t>
      </w:r>
      <w:r>
        <w:rPr>
          <w:rFonts w:ascii="Arial" w:hAnsi="Arial" w:cs="Arial"/>
          <w:sz w:val="21"/>
          <w:szCs w:val="21"/>
          <w:lang w:val="en"/>
        </w:rPr>
        <w:t>ing</w:t>
      </w:r>
      <w:r w:rsidRPr="006B587D">
        <w:rPr>
          <w:rFonts w:ascii="Arial" w:hAnsi="Arial" w:cs="Arial"/>
          <w:sz w:val="21"/>
          <w:szCs w:val="21"/>
          <w:lang w:val="en"/>
        </w:rPr>
        <w:t>:</w:t>
      </w:r>
    </w:p>
    <w:p w:rsidR="004E02CB" w:rsidRPr="006B587D" w:rsidRDefault="004E02CB" w:rsidP="004E02CB">
      <w:pPr>
        <w:pStyle w:val="ListParagraph"/>
        <w:numPr>
          <w:ilvl w:val="0"/>
          <w:numId w:val="6"/>
        </w:numPr>
        <w:rPr>
          <w:rFonts w:ascii="Arial" w:hAnsi="Arial"/>
          <w:sz w:val="21"/>
          <w:szCs w:val="21"/>
        </w:rPr>
      </w:pPr>
      <w:bookmarkStart w:id="7" w:name="_Hlk8121512"/>
      <w:r>
        <w:rPr>
          <w:rFonts w:ascii="Arial" w:hAnsi="Arial"/>
          <w:sz w:val="21"/>
          <w:szCs w:val="21"/>
        </w:rPr>
        <w:t>p</w:t>
      </w:r>
      <w:r w:rsidRPr="006B587D">
        <w:rPr>
          <w:rFonts w:ascii="Arial" w:hAnsi="Arial"/>
          <w:sz w:val="21"/>
          <w:szCs w:val="21"/>
        </w:rPr>
        <w:t>rescribed planning permit application fee</w:t>
      </w:r>
    </w:p>
    <w:p w:rsidR="004E02CB" w:rsidRPr="006B587D" w:rsidRDefault="004E02CB" w:rsidP="004E02CB">
      <w:pPr>
        <w:pStyle w:val="ListParagraph"/>
        <w:numPr>
          <w:ilvl w:val="0"/>
          <w:numId w:val="6"/>
        </w:numPr>
        <w:rPr>
          <w:rFonts w:ascii="Arial" w:hAnsi="Arial" w:cs="Arial"/>
          <w:b/>
          <w:sz w:val="21"/>
          <w:szCs w:val="21"/>
        </w:rPr>
      </w:pPr>
      <w:r w:rsidRPr="006B587D">
        <w:rPr>
          <w:rFonts w:ascii="Arial" w:hAnsi="Arial" w:cs="Arial"/>
          <w:sz w:val="21"/>
          <w:szCs w:val="21"/>
          <w:lang w:val="en" w:eastAsia="en-AU"/>
        </w:rPr>
        <w:t>a 10-day planning permit application process</w:t>
      </w:r>
    </w:p>
    <w:p w:rsidR="004E02CB" w:rsidRPr="006B587D" w:rsidRDefault="004E02CB" w:rsidP="004E02CB">
      <w:pPr>
        <w:pStyle w:val="ListParagraph"/>
        <w:numPr>
          <w:ilvl w:val="0"/>
          <w:numId w:val="6"/>
        </w:numPr>
        <w:rPr>
          <w:rFonts w:ascii="Arial" w:hAnsi="Arial" w:cs="Arial"/>
          <w:b/>
          <w:sz w:val="21"/>
          <w:szCs w:val="21"/>
        </w:rPr>
      </w:pPr>
      <w:r w:rsidRPr="006B587D">
        <w:rPr>
          <w:rFonts w:ascii="Arial" w:hAnsi="Arial" w:cs="Arial"/>
          <w:sz w:val="21"/>
          <w:szCs w:val="21"/>
          <w:lang w:val="en" w:eastAsia="en-AU"/>
        </w:rPr>
        <w:t>applications are not advertised and there are no third-party appeal rights</w:t>
      </w:r>
    </w:p>
    <w:p w:rsidR="004E02CB" w:rsidRPr="006B587D" w:rsidRDefault="004E02CB" w:rsidP="004E02CB">
      <w:pPr>
        <w:pStyle w:val="ListParagraph"/>
        <w:numPr>
          <w:ilvl w:val="0"/>
          <w:numId w:val="6"/>
        </w:numPr>
        <w:rPr>
          <w:rFonts w:ascii="Arial" w:hAnsi="Arial" w:cs="Arial"/>
          <w:b/>
          <w:sz w:val="21"/>
          <w:szCs w:val="21"/>
        </w:rPr>
      </w:pPr>
      <w:r w:rsidRPr="006B587D">
        <w:rPr>
          <w:rFonts w:ascii="Arial" w:hAnsi="Arial" w:cs="Arial"/>
          <w:sz w:val="21"/>
          <w:szCs w:val="21"/>
          <w:lang w:val="en" w:eastAsia="en-AU"/>
        </w:rPr>
        <w:t xml:space="preserve">pre-set information </w:t>
      </w:r>
      <w:r>
        <w:rPr>
          <w:rFonts w:ascii="Arial" w:hAnsi="Arial"/>
          <w:sz w:val="21"/>
          <w:szCs w:val="21"/>
          <w:lang w:val="en"/>
        </w:rPr>
        <w:t>must</w:t>
      </w:r>
      <w:r w:rsidRPr="006B587D">
        <w:rPr>
          <w:rFonts w:ascii="Arial" w:hAnsi="Arial" w:cs="Arial"/>
          <w:sz w:val="21"/>
          <w:szCs w:val="21"/>
          <w:lang w:val="en" w:eastAsia="en-AU"/>
        </w:rPr>
        <w:t xml:space="preserve"> be submitted with an application</w:t>
      </w:r>
    </w:p>
    <w:p w:rsidR="004E02CB" w:rsidRPr="006B587D" w:rsidRDefault="004E02CB" w:rsidP="004E02CB">
      <w:pPr>
        <w:pStyle w:val="ListParagraph"/>
        <w:numPr>
          <w:ilvl w:val="0"/>
          <w:numId w:val="6"/>
        </w:numPr>
        <w:rPr>
          <w:rFonts w:ascii="Arial" w:hAnsi="Arial" w:cs="Arial"/>
          <w:b/>
          <w:sz w:val="21"/>
          <w:szCs w:val="21"/>
        </w:rPr>
      </w:pPr>
      <w:r w:rsidRPr="006B587D">
        <w:rPr>
          <w:rFonts w:ascii="Arial" w:hAnsi="Arial" w:cs="Arial"/>
          <w:sz w:val="21"/>
          <w:szCs w:val="21"/>
          <w:lang w:val="en" w:eastAsia="en-AU"/>
        </w:rPr>
        <w:t>the Chief Executive Officer or delegate</w:t>
      </w:r>
      <w:r>
        <w:rPr>
          <w:rFonts w:ascii="Arial" w:hAnsi="Arial"/>
          <w:sz w:val="21"/>
          <w:szCs w:val="21"/>
          <w:lang w:val="en"/>
        </w:rPr>
        <w:t xml:space="preserve"> officer</w:t>
      </w:r>
      <w:r w:rsidRPr="006B587D">
        <w:rPr>
          <w:rFonts w:ascii="Arial" w:hAnsi="Arial" w:cs="Arial"/>
          <w:sz w:val="21"/>
          <w:szCs w:val="21"/>
          <w:lang w:val="en" w:eastAsia="en-AU"/>
        </w:rPr>
        <w:t xml:space="preserve"> (planner) of council is the decision maker</w:t>
      </w:r>
    </w:p>
    <w:bookmarkEnd w:id="7"/>
    <w:p w:rsidR="00F25A31" w:rsidRDefault="00F25A31" w:rsidP="000D53A5">
      <w:pPr>
        <w:spacing w:after="0" w:line="240" w:lineRule="auto"/>
        <w:rPr>
          <w:rFonts w:ascii="Arial" w:hAnsi="Arial" w:cs="Arial"/>
          <w:sz w:val="21"/>
          <w:szCs w:val="21"/>
          <w:lang w:val="en"/>
        </w:rPr>
      </w:pPr>
    </w:p>
    <w:p w:rsidR="0067512A" w:rsidRDefault="00A31F25" w:rsidP="00875536">
      <w:pPr>
        <w:spacing w:after="0" w:line="240" w:lineRule="auto"/>
        <w:rPr>
          <w:rFonts w:ascii="Arial" w:hAnsi="Arial" w:cs="Arial"/>
          <w:sz w:val="21"/>
          <w:szCs w:val="21"/>
          <w:lang w:val="en"/>
        </w:rPr>
      </w:pPr>
      <w:r>
        <w:rPr>
          <w:rFonts w:ascii="Arial" w:hAnsi="Arial" w:cs="Arial"/>
          <w:sz w:val="21"/>
          <w:szCs w:val="21"/>
          <w:lang w:val="en"/>
        </w:rPr>
        <w:t>Further</w:t>
      </w:r>
      <w:r w:rsidRPr="008F238A">
        <w:rPr>
          <w:rFonts w:ascii="Arial" w:hAnsi="Arial" w:cs="Arial"/>
          <w:sz w:val="21"/>
          <w:szCs w:val="21"/>
          <w:lang w:val="en"/>
        </w:rPr>
        <w:t xml:space="preserve"> </w:t>
      </w:r>
      <w:r w:rsidR="000D53A5" w:rsidRPr="008F238A">
        <w:rPr>
          <w:rFonts w:ascii="Arial" w:hAnsi="Arial" w:cs="Arial"/>
          <w:sz w:val="21"/>
          <w:szCs w:val="21"/>
          <w:lang w:val="en"/>
        </w:rPr>
        <w:t xml:space="preserve">information is available </w:t>
      </w:r>
      <w:r w:rsidR="00E1048C">
        <w:rPr>
          <w:rFonts w:ascii="Arial" w:hAnsi="Arial" w:cs="Arial"/>
          <w:sz w:val="21"/>
          <w:szCs w:val="21"/>
          <w:lang w:val="en"/>
        </w:rPr>
        <w:t>at</w:t>
      </w:r>
      <w:r w:rsidR="000D53A5">
        <w:rPr>
          <w:rFonts w:ascii="Arial" w:hAnsi="Arial" w:cs="Arial"/>
          <w:sz w:val="21"/>
          <w:szCs w:val="21"/>
          <w:lang w:val="en"/>
        </w:rPr>
        <w:t xml:space="preserve"> </w:t>
      </w:r>
      <w:hyperlink r:id="rId22" w:history="1">
        <w:r w:rsidR="000D53A5" w:rsidRPr="008869AC">
          <w:rPr>
            <w:rStyle w:val="Hyperlink"/>
            <w:rFonts w:ascii="Arial" w:hAnsi="Arial"/>
            <w:sz w:val="21"/>
            <w:szCs w:val="21"/>
          </w:rPr>
          <w:t>https://www.planning.vic.gov.au/planning-permit-applications/vicsmart</w:t>
        </w:r>
      </w:hyperlink>
      <w:bookmarkStart w:id="8" w:name="_Hlk523839643"/>
    </w:p>
    <w:p w:rsidR="00875536" w:rsidRPr="00875536" w:rsidRDefault="00875536" w:rsidP="00875536">
      <w:pPr>
        <w:spacing w:after="0" w:line="240" w:lineRule="auto"/>
        <w:rPr>
          <w:rFonts w:ascii="Arial" w:hAnsi="Arial" w:cs="Arial"/>
          <w:sz w:val="21"/>
          <w:szCs w:val="21"/>
          <w:lang w:val="en"/>
        </w:rPr>
      </w:pPr>
    </w:p>
    <w:p w:rsidR="00B81740" w:rsidRPr="009971C1" w:rsidRDefault="00B81740" w:rsidP="00B81740">
      <w:pPr>
        <w:pBdr>
          <w:bottom w:val="single" w:sz="4" w:space="6" w:color="auto"/>
        </w:pBdr>
        <w:spacing w:after="0" w:line="240" w:lineRule="auto"/>
        <w:rPr>
          <w:rFonts w:ascii="Arial" w:hAnsi="Arial" w:cs="Arial"/>
          <w:b/>
          <w:noProof/>
          <w:color w:val="FF0000"/>
          <w:sz w:val="21"/>
          <w:szCs w:val="21"/>
          <w:lang w:eastAsia="en-AU"/>
        </w:rPr>
      </w:pPr>
      <w:r>
        <w:rPr>
          <w:rFonts w:ascii="Arial" w:hAnsi="Arial" w:cs="Arial"/>
          <w:b/>
          <w:sz w:val="21"/>
          <w:szCs w:val="21"/>
        </w:rPr>
        <w:t>LODGEMENT</w:t>
      </w:r>
    </w:p>
    <w:p w:rsidR="00B81740" w:rsidRDefault="00B81740" w:rsidP="00B81740">
      <w:pPr>
        <w:spacing w:after="0" w:line="240" w:lineRule="auto"/>
        <w:rPr>
          <w:rFonts w:ascii="Arial" w:hAnsi="Arial"/>
          <w:sz w:val="21"/>
          <w:szCs w:val="21"/>
        </w:rPr>
      </w:pPr>
    </w:p>
    <w:bookmarkEnd w:id="8"/>
    <w:p w:rsidR="0067512A" w:rsidRDefault="0067512A" w:rsidP="0067512A">
      <w:pPr>
        <w:spacing w:after="0" w:line="240" w:lineRule="auto"/>
        <w:rPr>
          <w:rFonts w:ascii="Arial" w:hAnsi="Arial"/>
          <w:b/>
          <w:sz w:val="21"/>
          <w:szCs w:val="21"/>
        </w:rPr>
      </w:pPr>
      <w:r w:rsidRPr="00D8521A">
        <w:rPr>
          <w:rFonts w:ascii="Arial" w:hAnsi="Arial"/>
          <w:b/>
          <w:sz w:val="21"/>
          <w:szCs w:val="21"/>
        </w:rPr>
        <w:t>Online:</w:t>
      </w:r>
    </w:p>
    <w:p w:rsidR="0067512A" w:rsidRPr="00D8521A" w:rsidRDefault="0067512A" w:rsidP="0067512A">
      <w:pPr>
        <w:spacing w:after="0" w:line="240" w:lineRule="auto"/>
        <w:rPr>
          <w:rFonts w:ascii="Arial" w:hAnsi="Arial"/>
          <w:sz w:val="21"/>
          <w:szCs w:val="21"/>
        </w:rPr>
      </w:pPr>
    </w:p>
    <w:p w:rsidR="0067512A" w:rsidRDefault="008704A9" w:rsidP="0067512A">
      <w:pPr>
        <w:spacing w:after="0" w:line="240" w:lineRule="auto"/>
        <w:rPr>
          <w:rFonts w:ascii="Arial" w:hAnsi="Arial"/>
          <w:sz w:val="21"/>
          <w:szCs w:val="21"/>
        </w:rPr>
      </w:pPr>
      <w:hyperlink r:id="rId23" w:history="1">
        <w:r w:rsidR="0067512A" w:rsidRPr="00B60EB9">
          <w:rPr>
            <w:rStyle w:val="Hyperlink"/>
            <w:rFonts w:ascii="Arial" w:hAnsi="Arial"/>
            <w:sz w:val="21"/>
            <w:szCs w:val="21"/>
          </w:rPr>
          <w:t>planning@bawbawshire.vic.gov.au</w:t>
        </w:r>
      </w:hyperlink>
    </w:p>
    <w:p w:rsidR="0067512A" w:rsidRDefault="0067512A" w:rsidP="0067512A">
      <w:pPr>
        <w:spacing w:after="0" w:line="240" w:lineRule="auto"/>
        <w:rPr>
          <w:rFonts w:ascii="Arial" w:hAnsi="Arial"/>
          <w:sz w:val="21"/>
          <w:szCs w:val="21"/>
        </w:rPr>
      </w:pPr>
    </w:p>
    <w:p w:rsidR="0067512A" w:rsidRPr="00D8521A" w:rsidRDefault="0067512A" w:rsidP="0067512A">
      <w:pPr>
        <w:spacing w:after="0" w:line="240" w:lineRule="auto"/>
        <w:rPr>
          <w:rFonts w:ascii="Arial" w:hAnsi="Arial"/>
          <w:b/>
          <w:sz w:val="21"/>
          <w:szCs w:val="21"/>
        </w:rPr>
      </w:pPr>
      <w:r w:rsidRPr="00D8521A">
        <w:rPr>
          <w:rFonts w:ascii="Arial" w:hAnsi="Arial"/>
          <w:b/>
          <w:sz w:val="21"/>
          <w:szCs w:val="21"/>
        </w:rPr>
        <w:t>Post:</w:t>
      </w:r>
    </w:p>
    <w:p w:rsidR="0067512A" w:rsidRPr="00D8521A" w:rsidRDefault="0067512A" w:rsidP="0067512A">
      <w:pPr>
        <w:spacing w:after="0" w:line="240" w:lineRule="auto"/>
        <w:rPr>
          <w:rFonts w:ascii="Arial" w:hAnsi="Arial"/>
          <w:sz w:val="21"/>
          <w:szCs w:val="21"/>
        </w:rPr>
      </w:pPr>
    </w:p>
    <w:p w:rsidR="0067512A" w:rsidRPr="00D8521A" w:rsidRDefault="0067512A" w:rsidP="0067512A">
      <w:pPr>
        <w:spacing w:after="0" w:line="240" w:lineRule="auto"/>
        <w:rPr>
          <w:rFonts w:ascii="Arial" w:hAnsi="Arial"/>
          <w:sz w:val="21"/>
          <w:szCs w:val="21"/>
        </w:rPr>
      </w:pPr>
      <w:r w:rsidRPr="00D8521A">
        <w:rPr>
          <w:rFonts w:ascii="Arial" w:hAnsi="Arial"/>
          <w:sz w:val="21"/>
          <w:szCs w:val="21"/>
        </w:rPr>
        <w:t>Baw Baw Shire</w:t>
      </w:r>
      <w:r w:rsidRPr="00D8521A">
        <w:rPr>
          <w:rFonts w:ascii="Arial" w:hAnsi="Arial"/>
          <w:sz w:val="21"/>
          <w:szCs w:val="21"/>
        </w:rPr>
        <w:tab/>
      </w:r>
      <w:r>
        <w:rPr>
          <w:rFonts w:ascii="Arial" w:hAnsi="Arial"/>
          <w:sz w:val="21"/>
          <w:szCs w:val="21"/>
        </w:rPr>
        <w:t xml:space="preserve"> Council</w:t>
      </w:r>
      <w:r w:rsidRPr="00D8521A">
        <w:rPr>
          <w:rFonts w:ascii="Arial" w:hAnsi="Arial"/>
          <w:sz w:val="21"/>
          <w:szCs w:val="21"/>
        </w:rPr>
        <w:tab/>
      </w:r>
      <w:r w:rsidRPr="00D8521A">
        <w:rPr>
          <w:rFonts w:ascii="Arial" w:hAnsi="Arial"/>
          <w:sz w:val="21"/>
          <w:szCs w:val="21"/>
        </w:rPr>
        <w:tab/>
      </w:r>
      <w:r w:rsidRPr="00D8521A">
        <w:rPr>
          <w:rFonts w:ascii="Arial" w:hAnsi="Arial"/>
          <w:sz w:val="21"/>
          <w:szCs w:val="21"/>
        </w:rPr>
        <w:tab/>
      </w:r>
      <w:r w:rsidRPr="00D8521A">
        <w:rPr>
          <w:rFonts w:ascii="Arial" w:hAnsi="Arial"/>
          <w:sz w:val="21"/>
          <w:szCs w:val="21"/>
        </w:rPr>
        <w:tab/>
      </w:r>
    </w:p>
    <w:p w:rsidR="0067512A" w:rsidRPr="00D8521A" w:rsidRDefault="0067512A" w:rsidP="0067512A">
      <w:pPr>
        <w:spacing w:after="0" w:line="240" w:lineRule="auto"/>
        <w:rPr>
          <w:rFonts w:ascii="Arial" w:hAnsi="Arial" w:cs="Arial"/>
          <w:sz w:val="21"/>
          <w:szCs w:val="21"/>
          <w:lang w:val="en"/>
        </w:rPr>
      </w:pPr>
      <w:r w:rsidRPr="00D8521A">
        <w:rPr>
          <w:rFonts w:ascii="Arial" w:hAnsi="Arial" w:cs="Arial"/>
          <w:sz w:val="21"/>
          <w:szCs w:val="21"/>
          <w:lang w:val="en"/>
        </w:rPr>
        <w:t>Planning</w:t>
      </w:r>
      <w:r>
        <w:rPr>
          <w:rFonts w:ascii="Arial" w:hAnsi="Arial" w:cs="Arial"/>
          <w:sz w:val="21"/>
          <w:szCs w:val="21"/>
          <w:lang w:val="en"/>
        </w:rPr>
        <w:t xml:space="preserve"> Department</w:t>
      </w:r>
      <w:r w:rsidRPr="00D8521A">
        <w:rPr>
          <w:rFonts w:ascii="Arial" w:hAnsi="Arial" w:cs="Arial"/>
          <w:sz w:val="21"/>
          <w:szCs w:val="21"/>
          <w:lang w:val="en"/>
        </w:rPr>
        <w:tab/>
      </w:r>
      <w:r w:rsidRPr="00D8521A">
        <w:rPr>
          <w:rFonts w:ascii="Arial" w:hAnsi="Arial" w:cs="Arial"/>
          <w:sz w:val="21"/>
          <w:szCs w:val="21"/>
          <w:lang w:val="en"/>
        </w:rPr>
        <w:tab/>
      </w:r>
      <w:r w:rsidRPr="00D8521A">
        <w:rPr>
          <w:rFonts w:ascii="Arial" w:hAnsi="Arial" w:cs="Arial"/>
          <w:sz w:val="21"/>
          <w:szCs w:val="21"/>
          <w:lang w:val="en"/>
        </w:rPr>
        <w:tab/>
      </w:r>
      <w:r w:rsidRPr="00D8521A">
        <w:rPr>
          <w:rFonts w:ascii="Arial" w:hAnsi="Arial" w:cs="Arial"/>
          <w:sz w:val="21"/>
          <w:szCs w:val="21"/>
        </w:rPr>
        <w:tab/>
      </w:r>
      <w:r w:rsidRPr="00D8521A">
        <w:rPr>
          <w:rFonts w:ascii="Arial" w:hAnsi="Arial" w:cs="Arial"/>
          <w:sz w:val="21"/>
          <w:szCs w:val="21"/>
        </w:rPr>
        <w:tab/>
      </w:r>
      <w:r w:rsidRPr="00D8521A">
        <w:rPr>
          <w:rFonts w:ascii="Arial" w:hAnsi="Arial" w:cs="Arial"/>
          <w:sz w:val="21"/>
          <w:szCs w:val="21"/>
        </w:rPr>
        <w:tab/>
      </w:r>
    </w:p>
    <w:p w:rsidR="0067512A" w:rsidRPr="00D8521A" w:rsidRDefault="0067512A" w:rsidP="0067512A">
      <w:pPr>
        <w:spacing w:after="0" w:line="240" w:lineRule="auto"/>
        <w:rPr>
          <w:rFonts w:ascii="Arial" w:hAnsi="Arial" w:cs="Arial"/>
          <w:sz w:val="21"/>
          <w:szCs w:val="21"/>
        </w:rPr>
      </w:pPr>
      <w:r w:rsidRPr="00D8521A">
        <w:rPr>
          <w:rFonts w:ascii="Arial" w:hAnsi="Arial" w:cs="Arial"/>
          <w:sz w:val="21"/>
          <w:szCs w:val="21"/>
        </w:rPr>
        <w:t>PO Box 304</w:t>
      </w:r>
      <w:r w:rsidRPr="00D8521A">
        <w:rPr>
          <w:rFonts w:ascii="Arial" w:hAnsi="Arial" w:cs="Arial"/>
          <w:sz w:val="21"/>
          <w:szCs w:val="21"/>
        </w:rPr>
        <w:tab/>
      </w:r>
      <w:r w:rsidRPr="00D8521A">
        <w:rPr>
          <w:rFonts w:ascii="Arial" w:hAnsi="Arial" w:cs="Arial"/>
          <w:sz w:val="21"/>
          <w:szCs w:val="21"/>
        </w:rPr>
        <w:tab/>
      </w:r>
      <w:r w:rsidRPr="00D8521A">
        <w:rPr>
          <w:rFonts w:ascii="Arial" w:hAnsi="Arial" w:cs="Arial"/>
          <w:sz w:val="21"/>
          <w:szCs w:val="21"/>
        </w:rPr>
        <w:tab/>
      </w:r>
      <w:r w:rsidRPr="00D8521A">
        <w:rPr>
          <w:rFonts w:ascii="Arial" w:hAnsi="Arial" w:cs="Arial"/>
          <w:sz w:val="21"/>
          <w:szCs w:val="21"/>
        </w:rPr>
        <w:tab/>
      </w:r>
    </w:p>
    <w:p w:rsidR="0067512A" w:rsidRPr="00D8521A" w:rsidRDefault="0067512A" w:rsidP="0067512A">
      <w:pPr>
        <w:spacing w:after="0" w:line="240" w:lineRule="auto"/>
        <w:rPr>
          <w:rFonts w:ascii="Arial" w:hAnsi="Arial" w:cs="Arial"/>
          <w:sz w:val="21"/>
          <w:szCs w:val="21"/>
        </w:rPr>
      </w:pPr>
      <w:r w:rsidRPr="00D8521A">
        <w:rPr>
          <w:rFonts w:ascii="Arial" w:hAnsi="Arial" w:cs="Arial"/>
          <w:sz w:val="21"/>
          <w:szCs w:val="21"/>
        </w:rPr>
        <w:t>WARRAGUL VIC 3820</w:t>
      </w:r>
      <w:r w:rsidRPr="00D8521A">
        <w:rPr>
          <w:rFonts w:ascii="Arial" w:hAnsi="Arial" w:cs="Arial"/>
          <w:sz w:val="21"/>
          <w:szCs w:val="21"/>
        </w:rPr>
        <w:tab/>
      </w:r>
      <w:r w:rsidRPr="00D8521A">
        <w:rPr>
          <w:rFonts w:ascii="Arial" w:hAnsi="Arial" w:cs="Arial"/>
          <w:sz w:val="21"/>
          <w:szCs w:val="21"/>
        </w:rPr>
        <w:tab/>
      </w:r>
      <w:r w:rsidRPr="00D8521A">
        <w:rPr>
          <w:rFonts w:ascii="Arial" w:hAnsi="Arial" w:cs="Arial"/>
          <w:sz w:val="21"/>
          <w:szCs w:val="21"/>
        </w:rPr>
        <w:tab/>
      </w:r>
    </w:p>
    <w:p w:rsidR="0067512A" w:rsidRDefault="0067512A" w:rsidP="0067512A">
      <w:pPr>
        <w:spacing w:after="0" w:line="240" w:lineRule="auto"/>
        <w:rPr>
          <w:rFonts w:ascii="Arial" w:hAnsi="Arial" w:cs="Arial"/>
          <w:sz w:val="21"/>
          <w:szCs w:val="21"/>
        </w:rPr>
      </w:pPr>
    </w:p>
    <w:p w:rsidR="0067512A" w:rsidRPr="00D8521A" w:rsidRDefault="0067512A" w:rsidP="0067512A">
      <w:pPr>
        <w:spacing w:after="0" w:line="240" w:lineRule="auto"/>
        <w:rPr>
          <w:rFonts w:ascii="Arial" w:hAnsi="Arial" w:cs="Arial"/>
          <w:b/>
          <w:sz w:val="21"/>
          <w:szCs w:val="21"/>
        </w:rPr>
      </w:pPr>
      <w:r w:rsidRPr="00D8521A">
        <w:rPr>
          <w:rFonts w:ascii="Arial" w:hAnsi="Arial" w:cs="Arial"/>
          <w:b/>
          <w:sz w:val="21"/>
          <w:szCs w:val="21"/>
        </w:rPr>
        <w:t>Person:</w:t>
      </w:r>
    </w:p>
    <w:p w:rsidR="0067512A" w:rsidRDefault="0067512A" w:rsidP="0067512A">
      <w:pPr>
        <w:spacing w:after="0" w:line="240" w:lineRule="auto"/>
        <w:rPr>
          <w:rFonts w:ascii="Arial" w:hAnsi="Arial" w:cs="Arial"/>
          <w:sz w:val="21"/>
          <w:szCs w:val="21"/>
        </w:rPr>
      </w:pPr>
    </w:p>
    <w:p w:rsidR="0067512A" w:rsidRDefault="0067512A" w:rsidP="0067512A">
      <w:pPr>
        <w:spacing w:after="0" w:line="240" w:lineRule="auto"/>
        <w:rPr>
          <w:rFonts w:ascii="Arial" w:hAnsi="Arial" w:cs="Arial"/>
          <w:sz w:val="21"/>
          <w:szCs w:val="21"/>
        </w:rPr>
      </w:pPr>
      <w:r>
        <w:rPr>
          <w:rFonts w:ascii="Arial" w:hAnsi="Arial" w:cs="Arial"/>
          <w:sz w:val="21"/>
          <w:szCs w:val="21"/>
        </w:rPr>
        <w:t>Baw Baw Shire Office</w:t>
      </w:r>
    </w:p>
    <w:p w:rsidR="0067512A" w:rsidRDefault="0067512A" w:rsidP="0067512A">
      <w:pPr>
        <w:spacing w:after="0" w:line="240" w:lineRule="auto"/>
        <w:rPr>
          <w:rFonts w:ascii="Arial" w:hAnsi="Arial" w:cs="Arial"/>
          <w:sz w:val="21"/>
          <w:szCs w:val="21"/>
        </w:rPr>
      </w:pPr>
      <w:r>
        <w:rPr>
          <w:rFonts w:ascii="Arial" w:hAnsi="Arial" w:cs="Arial"/>
          <w:sz w:val="21"/>
          <w:szCs w:val="21"/>
        </w:rPr>
        <w:t xml:space="preserve">33 Young Street </w:t>
      </w:r>
    </w:p>
    <w:p w:rsidR="0074730E" w:rsidRPr="0067512A" w:rsidRDefault="0067512A" w:rsidP="0067512A">
      <w:pPr>
        <w:spacing w:after="0" w:line="240" w:lineRule="auto"/>
        <w:rPr>
          <w:rFonts w:ascii="Arial" w:hAnsi="Arial" w:cs="Arial"/>
          <w:sz w:val="21"/>
          <w:szCs w:val="21"/>
        </w:rPr>
      </w:pPr>
      <w:r>
        <w:rPr>
          <w:rFonts w:ascii="Arial" w:hAnsi="Arial" w:cs="Arial"/>
          <w:sz w:val="21"/>
          <w:szCs w:val="21"/>
        </w:rPr>
        <w:t>DROUIN VIC 3818</w:t>
      </w:r>
    </w:p>
    <w:sectPr w:rsidR="0074730E" w:rsidRPr="0067512A">
      <w:headerReference w:type="even" r:id="rId24"/>
      <w:headerReference w:type="default" r:id="rId25"/>
      <w:footerReference w:type="even" r:id="rId26"/>
      <w:footerReference w:type="default" r:id="rId27"/>
      <w:headerReference w:type="first" r:id="rId28"/>
      <w:footerReference w:type="firs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67E6" w:rsidRDefault="004467E6" w:rsidP="004467E6">
      <w:pPr>
        <w:spacing w:after="0" w:line="240" w:lineRule="auto"/>
      </w:pPr>
      <w:r>
        <w:separator/>
      </w:r>
    </w:p>
  </w:endnote>
  <w:endnote w:type="continuationSeparator" w:id="0">
    <w:p w:rsidR="004467E6" w:rsidRDefault="004467E6" w:rsidP="00446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4A9" w:rsidRDefault="00870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12A" w:rsidRPr="0067512A" w:rsidRDefault="0067512A" w:rsidP="0067512A">
    <w:pPr>
      <w:rPr>
        <w:rFonts w:ascii="Arial" w:hAnsi="Arial"/>
        <w:b/>
        <w:sz w:val="16"/>
        <w:szCs w:val="16"/>
      </w:rPr>
    </w:pPr>
    <w:r>
      <w:rPr>
        <w:rFonts w:ascii="Arial" w:hAnsi="Arial"/>
        <w:b/>
        <w:sz w:val="16"/>
        <w:szCs w:val="16"/>
      </w:rPr>
      <w:t xml:space="preserve">Disclaimer: </w:t>
    </w:r>
    <w:r w:rsidRPr="00182120">
      <w:rPr>
        <w:rFonts w:ascii="Arial" w:hAnsi="Arial"/>
        <w:b/>
        <w:sz w:val="16"/>
        <w:szCs w:val="16"/>
      </w:rPr>
      <w:t>Please note that these checklists are for preapplication assessment only. An initial assessment will be undertaken upon the receipt of the planning permit application and additional information may be required once this has occurred.</w:t>
    </w:r>
  </w:p>
  <w:p w:rsidR="00D34DF4" w:rsidRDefault="008704A9" w:rsidP="00D34DF4">
    <w:pPr>
      <w:pStyle w:val="Footer"/>
      <w:rPr>
        <w:rFonts w:ascii="Arial" w:hAnsi="Arial"/>
        <w:sz w:val="16"/>
      </w:rPr>
    </w:pPr>
    <w:r>
      <w:rPr>
        <w:rFonts w:ascii="Arial" w:hAnsi="Arial"/>
        <w:snapToGrid w:val="0"/>
        <w:sz w:val="16"/>
      </w:rPr>
      <w:t>PEGZ Initiative/Baw Baw Shire Council – 28 November 2019 (Version 12)</w:t>
    </w:r>
    <w:bookmarkStart w:id="9" w:name="_GoBack"/>
    <w:bookmarkEnd w:id="9"/>
    <w:r w:rsidR="00D34DF4">
      <w:rPr>
        <w:rFonts w:ascii="Arial" w:hAnsi="Arial"/>
        <w:snapToGrid w:val="0"/>
        <w:sz w:val="16"/>
      </w:rPr>
      <w:tab/>
      <w:t xml:space="preserve"> Page </w:t>
    </w:r>
    <w:r w:rsidR="00D34DF4">
      <w:rPr>
        <w:rFonts w:ascii="Arial" w:hAnsi="Arial"/>
        <w:snapToGrid w:val="0"/>
        <w:sz w:val="16"/>
      </w:rPr>
      <w:fldChar w:fldCharType="begin"/>
    </w:r>
    <w:r w:rsidR="00D34DF4">
      <w:rPr>
        <w:rFonts w:ascii="Arial" w:hAnsi="Arial"/>
        <w:snapToGrid w:val="0"/>
        <w:sz w:val="16"/>
      </w:rPr>
      <w:instrText xml:space="preserve"> PAGE </w:instrText>
    </w:r>
    <w:r w:rsidR="00D34DF4">
      <w:rPr>
        <w:rFonts w:ascii="Arial" w:hAnsi="Arial"/>
        <w:snapToGrid w:val="0"/>
        <w:sz w:val="16"/>
      </w:rPr>
      <w:fldChar w:fldCharType="separate"/>
    </w:r>
    <w:r w:rsidR="00D34DF4">
      <w:rPr>
        <w:rFonts w:ascii="Arial" w:hAnsi="Arial"/>
        <w:snapToGrid w:val="0"/>
        <w:sz w:val="16"/>
      </w:rPr>
      <w:t>1</w:t>
    </w:r>
    <w:r w:rsidR="00D34DF4">
      <w:rPr>
        <w:rFonts w:ascii="Arial" w:hAnsi="Arial"/>
        <w:snapToGrid w:val="0"/>
        <w:sz w:val="16"/>
      </w:rPr>
      <w:fldChar w:fldCharType="end"/>
    </w:r>
    <w:r w:rsidR="00D34DF4">
      <w:rPr>
        <w:rFonts w:ascii="Arial" w:hAnsi="Arial"/>
        <w:snapToGrid w:val="0"/>
        <w:sz w:val="16"/>
      </w:rPr>
      <w:t xml:space="preserve"> of </w:t>
    </w:r>
    <w:r w:rsidR="00D34DF4">
      <w:rPr>
        <w:rFonts w:ascii="Arial" w:hAnsi="Arial"/>
        <w:snapToGrid w:val="0"/>
        <w:sz w:val="16"/>
      </w:rPr>
      <w:fldChar w:fldCharType="begin"/>
    </w:r>
    <w:r w:rsidR="00D34DF4">
      <w:rPr>
        <w:rFonts w:ascii="Arial" w:hAnsi="Arial"/>
        <w:snapToGrid w:val="0"/>
        <w:sz w:val="16"/>
      </w:rPr>
      <w:instrText xml:space="preserve"> NUMPAGES </w:instrText>
    </w:r>
    <w:r w:rsidR="00D34DF4">
      <w:rPr>
        <w:rFonts w:ascii="Arial" w:hAnsi="Arial"/>
        <w:snapToGrid w:val="0"/>
        <w:sz w:val="16"/>
      </w:rPr>
      <w:fldChar w:fldCharType="separate"/>
    </w:r>
    <w:r w:rsidR="00D34DF4">
      <w:rPr>
        <w:rFonts w:ascii="Arial" w:hAnsi="Arial"/>
        <w:snapToGrid w:val="0"/>
        <w:sz w:val="16"/>
      </w:rPr>
      <w:t>4</w:t>
    </w:r>
    <w:r w:rsidR="00D34DF4">
      <w:rPr>
        <w:rFonts w:ascii="Arial" w:hAnsi="Arial"/>
        <w:snapToGrid w:val="0"/>
        <w:sz w:val="16"/>
      </w:rPr>
      <w:fldChar w:fldCharType="end"/>
    </w:r>
  </w:p>
  <w:p w:rsidR="004467E6" w:rsidRDefault="004467E6" w:rsidP="004467E6">
    <w:pPr>
      <w:pStyle w:val="Footer"/>
      <w:rPr>
        <w:rFonts w:ascii="Arial" w:hAnsi="Arial"/>
        <w:sz w:val="16"/>
      </w:rPr>
    </w:pPr>
    <w:r>
      <w:rPr>
        <w:rFonts w:ascii="Arial" w:hAnsi="Arial"/>
        <w:snapToGrid w:val="0"/>
        <w:sz w:val="16"/>
      </w:rPr>
      <w:tab/>
    </w:r>
    <w:r>
      <w:rPr>
        <w:rFonts w:ascii="Arial" w:hAnsi="Arial"/>
        <w:snapToGrid w:val="0"/>
        <w:sz w:val="16"/>
      </w:rPr>
      <w:tab/>
    </w:r>
  </w:p>
  <w:p w:rsidR="004467E6" w:rsidRDefault="004467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4A9" w:rsidRDefault="00870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67E6" w:rsidRDefault="004467E6" w:rsidP="004467E6">
      <w:pPr>
        <w:spacing w:after="0" w:line="240" w:lineRule="auto"/>
      </w:pPr>
      <w:r>
        <w:separator/>
      </w:r>
    </w:p>
  </w:footnote>
  <w:footnote w:type="continuationSeparator" w:id="0">
    <w:p w:rsidR="004467E6" w:rsidRDefault="004467E6" w:rsidP="004467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4A9" w:rsidRDefault="00870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646" w:rsidRPr="00641646" w:rsidRDefault="00641646" w:rsidP="00641646">
    <w:pPr>
      <w:autoSpaceDE w:val="0"/>
      <w:autoSpaceDN w:val="0"/>
      <w:adjustRightInd w:val="0"/>
      <w:rPr>
        <w:rFonts w:ascii="Arial" w:hAnsi="Arial"/>
        <w:color w:val="2F5496" w:themeColor="accent1" w:themeShade="BF"/>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4A9" w:rsidRDefault="00870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C1D0A"/>
    <w:multiLevelType w:val="hybridMultilevel"/>
    <w:tmpl w:val="694C1B92"/>
    <w:lvl w:ilvl="0" w:tplc="0C090005">
      <w:start w:val="1"/>
      <w:numFmt w:val="bullet"/>
      <w:lvlText w:val=""/>
      <w:lvlJc w:val="left"/>
      <w:pPr>
        <w:ind w:left="1284" w:hanging="360"/>
      </w:pPr>
      <w:rPr>
        <w:rFonts w:ascii="Wingdings" w:hAnsi="Wingdings" w:hint="default"/>
      </w:rPr>
    </w:lvl>
    <w:lvl w:ilvl="1" w:tplc="0C090005">
      <w:start w:val="1"/>
      <w:numFmt w:val="bullet"/>
      <w:lvlText w:val=""/>
      <w:lvlJc w:val="left"/>
      <w:pPr>
        <w:ind w:left="2004" w:hanging="360"/>
      </w:pPr>
      <w:rPr>
        <w:rFonts w:ascii="Wingdings" w:hAnsi="Wingdings" w:hint="default"/>
      </w:rPr>
    </w:lvl>
    <w:lvl w:ilvl="2" w:tplc="0C090005" w:tentative="1">
      <w:start w:val="1"/>
      <w:numFmt w:val="bullet"/>
      <w:lvlText w:val=""/>
      <w:lvlJc w:val="left"/>
      <w:pPr>
        <w:ind w:left="2724" w:hanging="360"/>
      </w:pPr>
      <w:rPr>
        <w:rFonts w:ascii="Wingdings" w:hAnsi="Wingdings" w:hint="default"/>
      </w:rPr>
    </w:lvl>
    <w:lvl w:ilvl="3" w:tplc="0C090001" w:tentative="1">
      <w:start w:val="1"/>
      <w:numFmt w:val="bullet"/>
      <w:lvlText w:val=""/>
      <w:lvlJc w:val="left"/>
      <w:pPr>
        <w:ind w:left="3444" w:hanging="360"/>
      </w:pPr>
      <w:rPr>
        <w:rFonts w:ascii="Symbol" w:hAnsi="Symbol" w:hint="default"/>
      </w:rPr>
    </w:lvl>
    <w:lvl w:ilvl="4" w:tplc="0C090003" w:tentative="1">
      <w:start w:val="1"/>
      <w:numFmt w:val="bullet"/>
      <w:lvlText w:val="o"/>
      <w:lvlJc w:val="left"/>
      <w:pPr>
        <w:ind w:left="4164" w:hanging="360"/>
      </w:pPr>
      <w:rPr>
        <w:rFonts w:ascii="Courier New" w:hAnsi="Courier New" w:cs="Courier New" w:hint="default"/>
      </w:rPr>
    </w:lvl>
    <w:lvl w:ilvl="5" w:tplc="0C090005" w:tentative="1">
      <w:start w:val="1"/>
      <w:numFmt w:val="bullet"/>
      <w:lvlText w:val=""/>
      <w:lvlJc w:val="left"/>
      <w:pPr>
        <w:ind w:left="4884" w:hanging="360"/>
      </w:pPr>
      <w:rPr>
        <w:rFonts w:ascii="Wingdings" w:hAnsi="Wingdings" w:hint="default"/>
      </w:rPr>
    </w:lvl>
    <w:lvl w:ilvl="6" w:tplc="0C090001" w:tentative="1">
      <w:start w:val="1"/>
      <w:numFmt w:val="bullet"/>
      <w:lvlText w:val=""/>
      <w:lvlJc w:val="left"/>
      <w:pPr>
        <w:ind w:left="5604" w:hanging="360"/>
      </w:pPr>
      <w:rPr>
        <w:rFonts w:ascii="Symbol" w:hAnsi="Symbol" w:hint="default"/>
      </w:rPr>
    </w:lvl>
    <w:lvl w:ilvl="7" w:tplc="0C090003" w:tentative="1">
      <w:start w:val="1"/>
      <w:numFmt w:val="bullet"/>
      <w:lvlText w:val="o"/>
      <w:lvlJc w:val="left"/>
      <w:pPr>
        <w:ind w:left="6324" w:hanging="360"/>
      </w:pPr>
      <w:rPr>
        <w:rFonts w:ascii="Courier New" w:hAnsi="Courier New" w:cs="Courier New" w:hint="default"/>
      </w:rPr>
    </w:lvl>
    <w:lvl w:ilvl="8" w:tplc="0C090005" w:tentative="1">
      <w:start w:val="1"/>
      <w:numFmt w:val="bullet"/>
      <w:lvlText w:val=""/>
      <w:lvlJc w:val="left"/>
      <w:pPr>
        <w:ind w:left="7044" w:hanging="360"/>
      </w:pPr>
      <w:rPr>
        <w:rFonts w:ascii="Wingdings" w:hAnsi="Wingdings" w:hint="default"/>
      </w:rPr>
    </w:lvl>
  </w:abstractNum>
  <w:abstractNum w:abstractNumId="1" w15:restartNumberingAfterBreak="0">
    <w:nsid w:val="0D6A5450"/>
    <w:multiLevelType w:val="hybridMultilevel"/>
    <w:tmpl w:val="A812558E"/>
    <w:lvl w:ilvl="0" w:tplc="941A24D0">
      <w:start w:val="1"/>
      <w:numFmt w:val="bullet"/>
      <w:lvlText w:val=""/>
      <w:lvlJc w:val="left"/>
      <w:pPr>
        <w:ind w:left="717" w:hanging="360"/>
      </w:pPr>
      <w:rPr>
        <w:rFonts w:ascii="Wingdings" w:hAnsi="Wingdings" w:hint="default"/>
      </w:rPr>
    </w:lvl>
    <w:lvl w:ilvl="1" w:tplc="0C090003">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2" w15:restartNumberingAfterBreak="0">
    <w:nsid w:val="106B0D7C"/>
    <w:multiLevelType w:val="hybridMultilevel"/>
    <w:tmpl w:val="01709FD0"/>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D300EF"/>
    <w:multiLevelType w:val="hybridMultilevel"/>
    <w:tmpl w:val="199820EE"/>
    <w:lvl w:ilvl="0" w:tplc="941A24D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EB71E6"/>
    <w:multiLevelType w:val="singleLevel"/>
    <w:tmpl w:val="7DF21EFE"/>
    <w:lvl w:ilvl="0">
      <w:start w:val="1"/>
      <w:numFmt w:val="bullet"/>
      <w:lvlText w:val=""/>
      <w:lvlJc w:val="left"/>
      <w:pPr>
        <w:ind w:left="720" w:hanging="360"/>
      </w:pPr>
      <w:rPr>
        <w:rFonts w:ascii="Webdings" w:hAnsi="Webdings" w:hint="default"/>
      </w:rPr>
    </w:lvl>
  </w:abstractNum>
  <w:abstractNum w:abstractNumId="5" w15:restartNumberingAfterBreak="0">
    <w:nsid w:val="27134E51"/>
    <w:multiLevelType w:val="hybridMultilevel"/>
    <w:tmpl w:val="600626EA"/>
    <w:lvl w:ilvl="0" w:tplc="941A24D0">
      <w:start w:val="1"/>
      <w:numFmt w:val="bullet"/>
      <w:lvlText w:val=""/>
      <w:lvlJc w:val="left"/>
      <w:pPr>
        <w:ind w:left="717" w:hanging="360"/>
      </w:pPr>
      <w:rPr>
        <w:rFonts w:ascii="Wingdings" w:hAnsi="Wingdings" w:hint="default"/>
      </w:rPr>
    </w:lvl>
    <w:lvl w:ilvl="1" w:tplc="0C090003">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6" w15:restartNumberingAfterBreak="0">
    <w:nsid w:val="36767ABE"/>
    <w:multiLevelType w:val="hybridMultilevel"/>
    <w:tmpl w:val="3D00AC0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998456D"/>
    <w:multiLevelType w:val="hybridMultilevel"/>
    <w:tmpl w:val="49A494FE"/>
    <w:lvl w:ilvl="0" w:tplc="5184AC44">
      <w:numFmt w:val="bullet"/>
      <w:lvlText w:val="-"/>
      <w:lvlJc w:val="left"/>
      <w:pPr>
        <w:ind w:left="1077" w:hanging="360"/>
      </w:pPr>
      <w:rPr>
        <w:rFonts w:ascii="Arial" w:eastAsia="Times New Roman" w:hAnsi="Arial" w:cs="Aria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8" w15:restartNumberingAfterBreak="0">
    <w:nsid w:val="447F7362"/>
    <w:multiLevelType w:val="hybridMultilevel"/>
    <w:tmpl w:val="6E56445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5CA120A"/>
    <w:multiLevelType w:val="hybridMultilevel"/>
    <w:tmpl w:val="93EE8EB8"/>
    <w:lvl w:ilvl="0" w:tplc="0C090005">
      <w:start w:val="1"/>
      <w:numFmt w:val="bullet"/>
      <w:lvlText w:val=""/>
      <w:lvlJc w:val="left"/>
      <w:pPr>
        <w:ind w:left="1284" w:hanging="360"/>
      </w:pPr>
      <w:rPr>
        <w:rFonts w:ascii="Wingdings" w:hAnsi="Wingdings" w:hint="default"/>
      </w:rPr>
    </w:lvl>
    <w:lvl w:ilvl="1" w:tplc="0C090005">
      <w:start w:val="1"/>
      <w:numFmt w:val="bullet"/>
      <w:lvlText w:val=""/>
      <w:lvlJc w:val="left"/>
      <w:pPr>
        <w:ind w:left="2004" w:hanging="360"/>
      </w:pPr>
      <w:rPr>
        <w:rFonts w:ascii="Wingdings" w:hAnsi="Wingdings" w:hint="default"/>
      </w:rPr>
    </w:lvl>
    <w:lvl w:ilvl="2" w:tplc="0C090005" w:tentative="1">
      <w:start w:val="1"/>
      <w:numFmt w:val="bullet"/>
      <w:lvlText w:val=""/>
      <w:lvlJc w:val="left"/>
      <w:pPr>
        <w:ind w:left="2724" w:hanging="360"/>
      </w:pPr>
      <w:rPr>
        <w:rFonts w:ascii="Wingdings" w:hAnsi="Wingdings" w:hint="default"/>
      </w:rPr>
    </w:lvl>
    <w:lvl w:ilvl="3" w:tplc="0C090001" w:tentative="1">
      <w:start w:val="1"/>
      <w:numFmt w:val="bullet"/>
      <w:lvlText w:val=""/>
      <w:lvlJc w:val="left"/>
      <w:pPr>
        <w:ind w:left="3444" w:hanging="360"/>
      </w:pPr>
      <w:rPr>
        <w:rFonts w:ascii="Symbol" w:hAnsi="Symbol" w:hint="default"/>
      </w:rPr>
    </w:lvl>
    <w:lvl w:ilvl="4" w:tplc="0C090003" w:tentative="1">
      <w:start w:val="1"/>
      <w:numFmt w:val="bullet"/>
      <w:lvlText w:val="o"/>
      <w:lvlJc w:val="left"/>
      <w:pPr>
        <w:ind w:left="4164" w:hanging="360"/>
      </w:pPr>
      <w:rPr>
        <w:rFonts w:ascii="Courier New" w:hAnsi="Courier New" w:cs="Courier New" w:hint="default"/>
      </w:rPr>
    </w:lvl>
    <w:lvl w:ilvl="5" w:tplc="0C090005" w:tentative="1">
      <w:start w:val="1"/>
      <w:numFmt w:val="bullet"/>
      <w:lvlText w:val=""/>
      <w:lvlJc w:val="left"/>
      <w:pPr>
        <w:ind w:left="4884" w:hanging="360"/>
      </w:pPr>
      <w:rPr>
        <w:rFonts w:ascii="Wingdings" w:hAnsi="Wingdings" w:hint="default"/>
      </w:rPr>
    </w:lvl>
    <w:lvl w:ilvl="6" w:tplc="0C090001" w:tentative="1">
      <w:start w:val="1"/>
      <w:numFmt w:val="bullet"/>
      <w:lvlText w:val=""/>
      <w:lvlJc w:val="left"/>
      <w:pPr>
        <w:ind w:left="5604" w:hanging="360"/>
      </w:pPr>
      <w:rPr>
        <w:rFonts w:ascii="Symbol" w:hAnsi="Symbol" w:hint="default"/>
      </w:rPr>
    </w:lvl>
    <w:lvl w:ilvl="7" w:tplc="0C090003" w:tentative="1">
      <w:start w:val="1"/>
      <w:numFmt w:val="bullet"/>
      <w:lvlText w:val="o"/>
      <w:lvlJc w:val="left"/>
      <w:pPr>
        <w:ind w:left="6324" w:hanging="360"/>
      </w:pPr>
      <w:rPr>
        <w:rFonts w:ascii="Courier New" w:hAnsi="Courier New" w:cs="Courier New" w:hint="default"/>
      </w:rPr>
    </w:lvl>
    <w:lvl w:ilvl="8" w:tplc="0C090005" w:tentative="1">
      <w:start w:val="1"/>
      <w:numFmt w:val="bullet"/>
      <w:lvlText w:val=""/>
      <w:lvlJc w:val="left"/>
      <w:pPr>
        <w:ind w:left="7044" w:hanging="360"/>
      </w:pPr>
      <w:rPr>
        <w:rFonts w:ascii="Wingdings" w:hAnsi="Wingdings" w:hint="default"/>
      </w:rPr>
    </w:lvl>
  </w:abstractNum>
  <w:abstractNum w:abstractNumId="10" w15:restartNumberingAfterBreak="0">
    <w:nsid w:val="47315F61"/>
    <w:multiLevelType w:val="hybridMultilevel"/>
    <w:tmpl w:val="C75A6456"/>
    <w:lvl w:ilvl="0" w:tplc="7DF21EFE">
      <w:start w:val="1"/>
      <w:numFmt w:val="bullet"/>
      <w:lvlText w:val=""/>
      <w:lvlJc w:val="left"/>
      <w:pPr>
        <w:ind w:left="360" w:hanging="360"/>
      </w:pPr>
      <w:rPr>
        <w:rFonts w:ascii="Webdings" w:hAnsi="Web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D0E4B1E"/>
    <w:multiLevelType w:val="hybridMultilevel"/>
    <w:tmpl w:val="FBA813B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ED867D5"/>
    <w:multiLevelType w:val="singleLevel"/>
    <w:tmpl w:val="7DF21EFE"/>
    <w:lvl w:ilvl="0">
      <w:start w:val="1"/>
      <w:numFmt w:val="bullet"/>
      <w:lvlText w:val=""/>
      <w:lvlJc w:val="left"/>
      <w:pPr>
        <w:tabs>
          <w:tab w:val="num" w:pos="360"/>
        </w:tabs>
        <w:ind w:left="357" w:hanging="357"/>
      </w:pPr>
      <w:rPr>
        <w:rFonts w:ascii="Webdings" w:hAnsi="Webdings" w:hint="default"/>
      </w:rPr>
    </w:lvl>
  </w:abstractNum>
  <w:abstractNum w:abstractNumId="13" w15:restartNumberingAfterBreak="0">
    <w:nsid w:val="52C87933"/>
    <w:multiLevelType w:val="hybridMultilevel"/>
    <w:tmpl w:val="C7D00712"/>
    <w:lvl w:ilvl="0" w:tplc="0C090005">
      <w:start w:val="1"/>
      <w:numFmt w:val="bullet"/>
      <w:lvlText w:val=""/>
      <w:lvlJc w:val="left"/>
      <w:pPr>
        <w:ind w:left="717" w:hanging="360"/>
      </w:pPr>
      <w:rPr>
        <w:rFonts w:ascii="Wingdings" w:hAnsi="Wingdings" w:hint="default"/>
      </w:rPr>
    </w:lvl>
    <w:lvl w:ilvl="1" w:tplc="0C090003">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4" w15:restartNumberingAfterBreak="0">
    <w:nsid w:val="643D40DA"/>
    <w:multiLevelType w:val="hybridMultilevel"/>
    <w:tmpl w:val="38B01B40"/>
    <w:lvl w:ilvl="0" w:tplc="0C090005">
      <w:start w:val="1"/>
      <w:numFmt w:val="bullet"/>
      <w:lvlText w:val=""/>
      <w:lvlJc w:val="left"/>
      <w:pPr>
        <w:ind w:left="1077" w:hanging="360"/>
      </w:pPr>
      <w:rPr>
        <w:rFonts w:ascii="Wingdings" w:hAnsi="Wingdings"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5" w15:restartNumberingAfterBreak="0">
    <w:nsid w:val="72267B94"/>
    <w:multiLevelType w:val="hybridMultilevel"/>
    <w:tmpl w:val="49EC4A6C"/>
    <w:lvl w:ilvl="0" w:tplc="941A24D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3165731"/>
    <w:multiLevelType w:val="hybridMultilevel"/>
    <w:tmpl w:val="9716B95E"/>
    <w:lvl w:ilvl="0" w:tplc="941A24D0">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9"/>
  </w:num>
  <w:num w:numId="4">
    <w:abstractNumId w:val="13"/>
  </w:num>
  <w:num w:numId="5">
    <w:abstractNumId w:val="7"/>
  </w:num>
  <w:num w:numId="6">
    <w:abstractNumId w:val="6"/>
  </w:num>
  <w:num w:numId="7">
    <w:abstractNumId w:val="8"/>
  </w:num>
  <w:num w:numId="8">
    <w:abstractNumId w:val="4"/>
  </w:num>
  <w:num w:numId="9">
    <w:abstractNumId w:val="15"/>
  </w:num>
  <w:num w:numId="10">
    <w:abstractNumId w:val="3"/>
  </w:num>
  <w:num w:numId="11">
    <w:abstractNumId w:val="10"/>
  </w:num>
  <w:num w:numId="12">
    <w:abstractNumId w:val="16"/>
  </w:num>
  <w:num w:numId="13">
    <w:abstractNumId w:val="5"/>
  </w:num>
  <w:num w:numId="14">
    <w:abstractNumId w:val="1"/>
  </w:num>
  <w:num w:numId="15">
    <w:abstractNumId w:val="14"/>
  </w:num>
  <w:num w:numId="16">
    <w:abstractNumId w:val="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42E"/>
    <w:rsid w:val="000762AF"/>
    <w:rsid w:val="000B7197"/>
    <w:rsid w:val="000D53A5"/>
    <w:rsid w:val="00117A1F"/>
    <w:rsid w:val="001D103B"/>
    <w:rsid w:val="002277D6"/>
    <w:rsid w:val="00292955"/>
    <w:rsid w:val="00302938"/>
    <w:rsid w:val="003057A1"/>
    <w:rsid w:val="0032164B"/>
    <w:rsid w:val="003760B3"/>
    <w:rsid w:val="003843EF"/>
    <w:rsid w:val="003C1BCC"/>
    <w:rsid w:val="00432051"/>
    <w:rsid w:val="004467E6"/>
    <w:rsid w:val="00450BDC"/>
    <w:rsid w:val="004B5C86"/>
    <w:rsid w:val="004E02CB"/>
    <w:rsid w:val="00545485"/>
    <w:rsid w:val="0058585A"/>
    <w:rsid w:val="005C1376"/>
    <w:rsid w:val="005C51AC"/>
    <w:rsid w:val="005F542E"/>
    <w:rsid w:val="00641646"/>
    <w:rsid w:val="0067512A"/>
    <w:rsid w:val="006A1CA0"/>
    <w:rsid w:val="006B4066"/>
    <w:rsid w:val="0074730E"/>
    <w:rsid w:val="008704A9"/>
    <w:rsid w:val="00875536"/>
    <w:rsid w:val="00901A26"/>
    <w:rsid w:val="00A277E9"/>
    <w:rsid w:val="00A31F25"/>
    <w:rsid w:val="00A406E6"/>
    <w:rsid w:val="00A9152E"/>
    <w:rsid w:val="00B81740"/>
    <w:rsid w:val="00BA0B81"/>
    <w:rsid w:val="00BA1746"/>
    <w:rsid w:val="00BA5AF2"/>
    <w:rsid w:val="00C12580"/>
    <w:rsid w:val="00C9582C"/>
    <w:rsid w:val="00CD7FED"/>
    <w:rsid w:val="00D24363"/>
    <w:rsid w:val="00D34DF4"/>
    <w:rsid w:val="00DA15B8"/>
    <w:rsid w:val="00E1048C"/>
    <w:rsid w:val="00EA005D"/>
    <w:rsid w:val="00F25A31"/>
    <w:rsid w:val="00F61FE1"/>
    <w:rsid w:val="00F829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0B5BE88F-D59E-458E-B1AE-CC85D66E7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42E"/>
    <w:pPr>
      <w:spacing w:after="0" w:line="240" w:lineRule="auto"/>
      <w:ind w:left="720"/>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5F542E"/>
    <w:rPr>
      <w:color w:val="0563C1" w:themeColor="hyperlink"/>
      <w:u w:val="single"/>
    </w:rPr>
  </w:style>
  <w:style w:type="paragraph" w:customStyle="1" w:styleId="Default">
    <w:name w:val="Default"/>
    <w:rsid w:val="005F542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467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7E6"/>
  </w:style>
  <w:style w:type="paragraph" w:styleId="Footer">
    <w:name w:val="footer"/>
    <w:basedOn w:val="Normal"/>
    <w:link w:val="FooterChar"/>
    <w:unhideWhenUsed/>
    <w:rsid w:val="004467E6"/>
    <w:pPr>
      <w:tabs>
        <w:tab w:val="center" w:pos="4513"/>
        <w:tab w:val="right" w:pos="9026"/>
      </w:tabs>
      <w:spacing w:after="0" w:line="240" w:lineRule="auto"/>
    </w:pPr>
  </w:style>
  <w:style w:type="character" w:customStyle="1" w:styleId="FooterChar">
    <w:name w:val="Footer Char"/>
    <w:basedOn w:val="DefaultParagraphFont"/>
    <w:link w:val="Footer"/>
    <w:rsid w:val="004467E6"/>
  </w:style>
  <w:style w:type="character" w:styleId="UnresolvedMention">
    <w:name w:val="Unresolved Mention"/>
    <w:basedOn w:val="DefaultParagraphFont"/>
    <w:uiPriority w:val="99"/>
    <w:semiHidden/>
    <w:unhideWhenUsed/>
    <w:rsid w:val="006A1C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724213">
      <w:bodyDiv w:val="1"/>
      <w:marLeft w:val="0"/>
      <w:marRight w:val="0"/>
      <w:marTop w:val="0"/>
      <w:marBottom w:val="0"/>
      <w:divBdr>
        <w:top w:val="none" w:sz="0" w:space="0" w:color="auto"/>
        <w:left w:val="none" w:sz="0" w:space="0" w:color="auto"/>
        <w:bottom w:val="none" w:sz="0" w:space="0" w:color="auto"/>
        <w:right w:val="none" w:sz="0" w:space="0" w:color="auto"/>
      </w:divBdr>
    </w:div>
    <w:div w:id="101627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vironment.vic.gov.au/__data/assets/pdf_file/0021/91146/Guidelines-for-the-removal,-destruction-or-lopping-of-native-vegetation,-2017.pdf" TargetMode="External"/><Relationship Id="rId13" Type="http://schemas.openxmlformats.org/officeDocument/2006/relationships/hyperlink" Target="https://www.environment.vic.gov.au/__data/assets/pdf_file/0023/51809/VQAM-V1_3-Chapters-1-11.pdf" TargetMode="External"/><Relationship Id="rId18" Type="http://schemas.openxmlformats.org/officeDocument/2006/relationships/hyperlink" Target="https://www.environment.vic.gov.au/native-vegetation/native-vegetation/biodiversity-information-tool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planning-schemes.delwp.vic.gov.au/about" TargetMode="External"/><Relationship Id="rId7" Type="http://schemas.openxmlformats.org/officeDocument/2006/relationships/endnotes" Target="endnotes.xml"/><Relationship Id="rId12" Type="http://schemas.openxmlformats.org/officeDocument/2006/relationships/hyperlink" Target="https://www.environment.vic.gov.au/__data/assets/pdf_file/0024/90762/Applicants-guide-applications-to-remove,-destroy-or-lop-native-vegetation.pdf" TargetMode="External"/><Relationship Id="rId17" Type="http://schemas.openxmlformats.org/officeDocument/2006/relationships/hyperlink" Target="https://nvim.delwp.vic.gov.a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environment.vic.gov.au/__data/assets/pdf_file/0021/91146/Guidelines-for-the-removal,-destruction-or-lopping-of-native-vegetation,-2017.pdf" TargetMode="External"/><Relationship Id="rId20" Type="http://schemas.openxmlformats.org/officeDocument/2006/relationships/hyperlink" Target="https://www.planning.vic.gov.au/planning-permit-applications/do-i-need-a-permit"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vim.delwp.vic.gov.au/Biodiversity"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environment.vic.gov.au/native-vegetation/native-vegetation/biodiversity-information-tools" TargetMode="External"/><Relationship Id="rId23" Type="http://schemas.openxmlformats.org/officeDocument/2006/relationships/hyperlink" Target="mailto:planning@bawbawshire.vic.gov.au" TargetMode="External"/><Relationship Id="rId28" Type="http://schemas.openxmlformats.org/officeDocument/2006/relationships/header" Target="header3.xml"/><Relationship Id="rId10" Type="http://schemas.openxmlformats.org/officeDocument/2006/relationships/hyperlink" Target="https://nvim.delwp.vic.gov.au" TargetMode="External"/><Relationship Id="rId19" Type="http://schemas.openxmlformats.org/officeDocument/2006/relationships/hyperlink" Target="https://www.planning.vic.gov.au/planning-in-victoria/a-guide-to-the-planning-syste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awbawshire.vic.gov.au/Plan-and-Build/Planning-permits/Application-Forms-and-Permit-Information/Your-Planning-Permit" TargetMode="External"/><Relationship Id="rId14" Type="http://schemas.openxmlformats.org/officeDocument/2006/relationships/hyperlink" Target="https://www.environment.vic.gov.au/__data/assets/pdf_file/0022/91255/Assessors-handbook-Applications-to-remove,-lop-or-destroy-native-vegetation-V1.0.pdf" TargetMode="External"/><Relationship Id="rId22" Type="http://schemas.openxmlformats.org/officeDocument/2006/relationships/hyperlink" Target="https://www.planning.vic.gov.au/planning-permit-applications/vicsmart"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C2566C6C-B5C6-412E-A70E-14AC7887A48A}">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4</Pages>
  <Words>1503</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 J O'Shea (DELWP)</dc:creator>
  <cp:keywords/>
  <dc:description/>
  <cp:lastModifiedBy>Natalie O'Shea</cp:lastModifiedBy>
  <cp:revision>39</cp:revision>
  <dcterms:created xsi:type="dcterms:W3CDTF">2018-09-05T05:17:00Z</dcterms:created>
  <dcterms:modified xsi:type="dcterms:W3CDTF">2019-11-27T22:21:00Z</dcterms:modified>
</cp:coreProperties>
</file>